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A4FD" w14:textId="77777777" w:rsidR="00DF07C3" w:rsidRDefault="00DF07C3" w:rsidP="00DF07C3">
      <w:pPr>
        <w:tabs>
          <w:tab w:val="left" w:pos="720"/>
        </w:tabs>
        <w:spacing w:line="276" w:lineRule="auto"/>
        <w:ind w:left="1440"/>
        <w:jc w:val="both"/>
        <w:rPr>
          <w:rFonts w:asciiTheme="minorHAnsi" w:eastAsia="Arial Unicode MS" w:hAnsiTheme="minorHAnsi" w:cstheme="minorHAnsi"/>
          <w:color w:val="000000"/>
        </w:rPr>
      </w:pPr>
    </w:p>
    <w:p w14:paraId="2CA54146" w14:textId="77777777" w:rsidR="00074687" w:rsidRPr="00BF04A2" w:rsidRDefault="00D7241F" w:rsidP="00DF07C3">
      <w:pPr>
        <w:tabs>
          <w:tab w:val="left" w:pos="720"/>
        </w:tabs>
        <w:spacing w:line="276" w:lineRule="auto"/>
        <w:jc w:val="both"/>
        <w:rPr>
          <w:rFonts w:asciiTheme="minorHAnsi" w:eastAsia="Arial Unicode MS" w:hAnsiTheme="minorHAnsi" w:cstheme="minorHAnsi"/>
          <w:color w:val="000000"/>
        </w:rPr>
      </w:pPr>
      <w:r w:rsidRPr="00BF04A2">
        <w:rPr>
          <w:rFonts w:asciiTheme="minorHAnsi" w:eastAsia="Arial Unicode MS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207919" wp14:editId="52D28B39">
                <wp:simplePos x="0" y="0"/>
                <wp:positionH relativeFrom="column">
                  <wp:posOffset>2336800</wp:posOffset>
                </wp:positionH>
                <wp:positionV relativeFrom="paragraph">
                  <wp:posOffset>-175260</wp:posOffset>
                </wp:positionV>
                <wp:extent cx="297815" cy="237490"/>
                <wp:effectExtent l="0" t="2540" r="635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BD86" w14:textId="77777777" w:rsidR="002D4DB4" w:rsidRPr="00293DAA" w:rsidRDefault="002D4DB4" w:rsidP="00074687">
                            <w:pPr>
                              <w:pStyle w:val="Header"/>
                              <w:tabs>
                                <w:tab w:val="right" w:pos="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207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pt;margin-top:-13.8pt;width:94.45pt;height:91.3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3GMwIAADgEAAAOAAAAZHJzL2Uyb0RvYy54bWysU8mO2zAMvRfoPwi6J7ZTZ7ERZzBJkKLA&#10;dAFm+gGyLC+oLQqSEjst+u9DyUkaTG9FfRBMkXok3yPXD0PXkpPQpgGZ0WgaUiIkh6KRVUa/vxwm&#10;K0qMZbJgLUiR0bMw9GHz/t26V6mYQQ1tITRBEGnSXmW0tlalQWB4LTpmpqCERGcJumMWTV0FhWY9&#10;ondtMAvDRdCDLpQGLozB2/3opBuPX5aC269laYQlbUaxNutP7c/cncFmzdJKM1U3/FIG+4cqOtZI&#10;THqD2jPLyFE3f0F1DddgoLRTDl0AZdlw4XvAbqLwTTfPNVPC94LkGHWjyfw/WP7l9E2TpshoQolk&#10;HUr0IgZLtjCQD46dXpkUg54VhtkBr1Fl36lRT8B/GCJhVzNZiUetoa8FK7C6yL0M7p6OOMaB5P1n&#10;KDANO1rwQEOpO0cdkkEQHVU635RxpXCXMkqSeTSnhKMviuZoeO0Cll6fK23sRwEdcT8Z1Si9h2en&#10;J2NdOSy9hrhsBtqmODRt6w1d5btWkxPDMTn4z3fwJqyVLliCezYijjdYJeZwPlevl/1XEs3icDtL&#10;JofFajmJy3g+SZbhahJGyTZZhHES7w+/L0mu7z1jjqSRLjvkw0WBHIozcqdhHGBcOPypQf+kpMfh&#10;zajE7aKk/SSR/SSKYzfr3ojnyxka+t6T33uY5AiUUUvJ+Luz434clW6qGvNc9X5ExQ6N59JJO9Z0&#10;0RnH01N8WSU3//e2j/qz8JtXAAAA//8DAFBLAwQUAAYACAAAACEAJzHgneYAAAAQAQAADwAAAGRy&#10;cy9kb3ducmV2LnhtbEyPUUvDMBSF3wX/Q7iCb1vqRrOtazrEISjCYNMfkCZ3bbFJapKt9d97fdKX&#10;C5d7zrnnK3eT7dkVQ+y8k/Awz4Ch0950rpHw8f48WwOLSTmjeu9QwjdG2FW3N6UqjB/dEa+n1DAK&#10;cbFQEtqUhoLzqFu0Ks79gI5uZx+sSrSGhpugRgq3PV9kmeBWdY4+tGrApxb15+liJey7UH9pv3wR&#10;q7eNPhzjeXw9cCnv76b9lsbjFljCKf054JeB+kNFxWp/cSayXsJSrAkoSZgtVgIYKfJcbIDVJM3z&#10;DHhV8v8g1Q8AAAD//wMAUEsBAi0AFAAGAAgAAAAhALaDOJL+AAAA4QEAABMAAAAAAAAAAAAAAAAA&#10;AAAAAFtDb250ZW50X1R5cGVzXS54bWxQSwECLQAUAAYACAAAACEAOP0h/9YAAACUAQAACwAAAAAA&#10;AAAAAAAAAAAvAQAAX3JlbHMvLnJlbHNQSwECLQAUAAYACAAAACEAl59txjMCAAA4BAAADgAAAAAA&#10;AAAAAAAAAAAuAgAAZHJzL2Uyb0RvYy54bWxQSwECLQAUAAYACAAAACEAJzHgneYAAAAQAQAADwAA&#10;AAAAAAAAAAAAAACNBAAAZHJzL2Rvd25yZXYueG1sUEsFBgAAAAAEAAQA8wAAAKAFAAAAAA==&#10;" stroked="f">
                <v:textbox style="mso-fit-shape-to-text:t">
                  <w:txbxContent>
                    <w:p w14:paraId="702FBD86" w14:textId="77777777" w:rsidR="002D4DB4" w:rsidRPr="00293DAA" w:rsidRDefault="002D4DB4" w:rsidP="00074687">
                      <w:pPr>
                        <w:pStyle w:val="Header"/>
                        <w:tabs>
                          <w:tab w:val="right" w:pos="0"/>
                        </w:tabs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5D938" w14:textId="77777777" w:rsidR="00DF07C3" w:rsidRDefault="00DF07C3" w:rsidP="00DF07C3">
      <w:pPr>
        <w:pStyle w:val="Title"/>
        <w:tabs>
          <w:tab w:val="left" w:pos="851"/>
        </w:tabs>
        <w:spacing w:line="276" w:lineRule="auto"/>
        <w:rPr>
          <w:rFonts w:asciiTheme="minorHAnsi" w:eastAsia="Arial Unicode MS" w:hAnsiTheme="minorHAnsi" w:cstheme="minorHAnsi"/>
          <w:noProof w:val="0"/>
          <w:sz w:val="24"/>
          <w:szCs w:val="24"/>
        </w:rPr>
      </w:pPr>
      <w:r>
        <w:rPr>
          <w:sz w:val="20"/>
          <w:lang w:val="en-US"/>
        </w:rPr>
        <w:drawing>
          <wp:inline distT="0" distB="0" distL="0" distR="0" wp14:anchorId="7233ED0F" wp14:editId="4D1A531B">
            <wp:extent cx="923454" cy="970998"/>
            <wp:effectExtent l="0" t="0" r="3810" b="0"/>
            <wp:docPr id="1" name="Picture 1" descr="NDP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PH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29" cy="97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B1B6C" w14:textId="77777777" w:rsidR="00DF07C3" w:rsidRDefault="00DF07C3" w:rsidP="00DF07C3">
      <w:pPr>
        <w:pStyle w:val="Title"/>
        <w:tabs>
          <w:tab w:val="left" w:pos="851"/>
        </w:tabs>
        <w:spacing w:line="276" w:lineRule="auto"/>
        <w:rPr>
          <w:rFonts w:asciiTheme="minorHAnsi" w:eastAsia="Arial Unicode MS" w:hAnsiTheme="minorHAnsi" w:cstheme="minorHAnsi"/>
          <w:noProof w:val="0"/>
          <w:sz w:val="24"/>
          <w:szCs w:val="24"/>
        </w:rPr>
      </w:pPr>
    </w:p>
    <w:p w14:paraId="57C7F585" w14:textId="77777777" w:rsidR="00074687" w:rsidRPr="0004427F" w:rsidRDefault="00AA6226" w:rsidP="00336B32">
      <w:pPr>
        <w:pStyle w:val="NormalWeb"/>
        <w:spacing w:line="276" w:lineRule="auto"/>
        <w:jc w:val="center"/>
        <w:rPr>
          <w:rFonts w:asciiTheme="minorHAnsi" w:eastAsia="Arial Unicode MS" w:hAnsiTheme="minorHAnsi" w:cstheme="minorHAnsi"/>
          <w:b/>
          <w:caps/>
          <w:color w:val="C48300"/>
          <w:sz w:val="28"/>
          <w:szCs w:val="28"/>
        </w:rPr>
      </w:pPr>
      <w:r w:rsidRPr="0004427F">
        <w:rPr>
          <w:rFonts w:asciiTheme="minorHAnsi" w:eastAsia="Arial Unicode MS" w:hAnsiTheme="minorHAnsi" w:cstheme="minorHAnsi"/>
          <w:b/>
          <w:caps/>
          <w:color w:val="C48300"/>
          <w:sz w:val="28"/>
          <w:szCs w:val="28"/>
        </w:rPr>
        <w:t xml:space="preserve">INTERNSHIP </w:t>
      </w:r>
      <w:r w:rsidR="00CA29E9" w:rsidRPr="0004427F">
        <w:rPr>
          <w:rFonts w:asciiTheme="minorHAnsi" w:eastAsia="Arial Unicode MS" w:hAnsiTheme="minorHAnsi" w:cstheme="minorHAnsi"/>
          <w:b/>
          <w:caps/>
          <w:color w:val="C48300"/>
          <w:sz w:val="28"/>
          <w:szCs w:val="28"/>
        </w:rPr>
        <w:t xml:space="preserve">PROGRAMME </w:t>
      </w:r>
      <w:r w:rsidRPr="0004427F">
        <w:rPr>
          <w:rFonts w:asciiTheme="minorHAnsi" w:eastAsia="Arial Unicode MS" w:hAnsiTheme="minorHAnsi" w:cstheme="minorHAnsi"/>
          <w:b/>
          <w:caps/>
          <w:color w:val="C48300"/>
          <w:sz w:val="28"/>
          <w:szCs w:val="28"/>
        </w:rPr>
        <w:t>ANNOUNCEMENT</w:t>
      </w:r>
    </w:p>
    <w:p w14:paraId="2D22CFC0" w14:textId="77777777" w:rsidR="00DF07C3" w:rsidRPr="00BF04A2" w:rsidRDefault="00DF07C3" w:rsidP="00336B32">
      <w:pPr>
        <w:pStyle w:val="Title"/>
        <w:tabs>
          <w:tab w:val="left" w:pos="851"/>
        </w:tabs>
        <w:spacing w:line="276" w:lineRule="auto"/>
        <w:jc w:val="left"/>
        <w:rPr>
          <w:rFonts w:asciiTheme="minorHAnsi" w:eastAsia="Arial Unicode MS" w:hAnsiTheme="minorHAnsi" w:cstheme="minorHAnsi"/>
          <w:noProof w:val="0"/>
          <w:sz w:val="24"/>
          <w:szCs w:val="24"/>
        </w:rPr>
      </w:pPr>
    </w:p>
    <w:p w14:paraId="2B88C9D3" w14:textId="20B1F98E" w:rsidR="001033B8" w:rsidRPr="00CB4082" w:rsidRDefault="00824FA0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>The Northern Dimension Partnership in Public Health and Social Well-being (NDPHS)</w:t>
      </w:r>
      <w:r w:rsidR="00696C62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 Secretariat</w:t>
      </w:r>
      <w:r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 in Stockholm, Sweden is looking fo</w:t>
      </w:r>
      <w:r w:rsidR="00937CF4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r </w:t>
      </w:r>
      <w:r w:rsidR="00676106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>motivated</w:t>
      </w:r>
      <w:r w:rsidR="00DB5438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 trainees </w:t>
      </w:r>
      <w:r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to join the </w:t>
      </w:r>
      <w:r w:rsidR="00696C62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>team</w:t>
      </w:r>
      <w:r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  <w:r w:rsidR="001033B8" w:rsidRPr="00CB4082">
        <w:rPr>
          <w:rFonts w:asciiTheme="minorHAnsi" w:hAnsiTheme="minorHAnsi" w:cstheme="minorHAnsi"/>
          <w:b/>
          <w:color w:val="333333"/>
          <w:sz w:val="24"/>
          <w:szCs w:val="24"/>
          <w:lang w:val="en-GB"/>
        </w:rPr>
        <w:t>to gain practical knowledge and professional experience</w:t>
      </w:r>
      <w:r w:rsidR="001033B8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 related to the </w:t>
      </w:r>
      <w:r w:rsidR="00696C62" w:rsidRPr="00CB408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val="en-GB"/>
        </w:rPr>
        <w:t xml:space="preserve">NDPHS activities. </w:t>
      </w:r>
    </w:p>
    <w:p w14:paraId="39B36BA9" w14:textId="77777777" w:rsidR="00676106" w:rsidRPr="00CB4082" w:rsidRDefault="00DF07C3" w:rsidP="00336B32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WHAT’S IN IT FOR YOU?</w:t>
      </w:r>
    </w:p>
    <w:p w14:paraId="3335FB3A" w14:textId="77777777" w:rsidR="001071ED" w:rsidRPr="00CB4082" w:rsidRDefault="00676106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/>
          <w:lang w:val="en-GB"/>
        </w:rPr>
      </w:pPr>
      <w:r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The </w:t>
      </w:r>
      <w:r w:rsidRPr="00CB4082">
        <w:rPr>
          <w:rFonts w:asciiTheme="minorHAnsi" w:eastAsia="Arial Unicode MS" w:hAnsiTheme="minorHAnsi" w:cstheme="minorHAnsi"/>
          <w:b/>
          <w:color w:val="000000" w:themeColor="text1"/>
          <w:lang w:val="en-GB"/>
        </w:rPr>
        <w:t xml:space="preserve">NDPHS </w:t>
      </w:r>
      <w:r w:rsidRPr="00CB4082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GB"/>
        </w:rPr>
        <w:t>Internship Program</w:t>
      </w:r>
      <w:r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offers </w:t>
      </w:r>
      <w:r w:rsidR="00DB5438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you</w:t>
      </w:r>
      <w:r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an opportunity to </w:t>
      </w:r>
      <w:r w:rsidR="001071ED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round out your academic career with a hands-on experience in </w:t>
      </w:r>
      <w:r w:rsidR="00914356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an international environment</w:t>
      </w:r>
      <w:r w:rsidR="001071ED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="0087021A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3041FE" w:rsidRPr="00CB4082">
        <w:rPr>
          <w:rFonts w:asciiTheme="minorHAnsi" w:hAnsiTheme="minorHAnsi"/>
          <w:color w:val="333333"/>
          <w:lang w:val="en-GB"/>
        </w:rPr>
        <w:t>T</w:t>
      </w:r>
      <w:r w:rsidR="004E09CB" w:rsidRPr="00CB4082">
        <w:rPr>
          <w:rFonts w:asciiTheme="minorHAnsi" w:hAnsiTheme="minorHAnsi"/>
          <w:color w:val="333333"/>
          <w:lang w:val="en-GB"/>
        </w:rPr>
        <w:t xml:space="preserve">he intent is that </w:t>
      </w:r>
      <w:r w:rsidR="0087021A" w:rsidRPr="00CB4082">
        <w:rPr>
          <w:rFonts w:asciiTheme="minorHAnsi" w:hAnsiTheme="minorHAnsi"/>
          <w:color w:val="333333"/>
          <w:lang w:val="en-GB"/>
        </w:rPr>
        <w:t xml:space="preserve">you will learn while contributing to the NDPHS work. </w:t>
      </w:r>
      <w:r w:rsidR="001071ED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The internship program allows you to bring </w:t>
      </w:r>
      <w:r w:rsidR="00656C94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innovative ideas, latest research experience and new perspectives i</w:t>
      </w:r>
      <w:r w:rsidR="001071ED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nto the NDPHS work and improve your skills while working in</w:t>
      </w:r>
      <w:r w:rsidR="00914356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914356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a professional environment</w:t>
      </w:r>
      <w:r w:rsidR="001071ED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. </w:t>
      </w:r>
      <w:r w:rsidR="0087021A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In addition</w:t>
      </w:r>
      <w:r w:rsidR="003041FE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,</w:t>
      </w:r>
      <w:r w:rsidR="0087021A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1071ED" w:rsidRPr="00CB4082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it is a way to enhance your CV with practical work experience. </w:t>
      </w:r>
    </w:p>
    <w:p w14:paraId="38F3A8D4" w14:textId="77777777" w:rsidR="00736594" w:rsidRPr="00CB4082" w:rsidRDefault="003C6849" w:rsidP="00DF07C3">
      <w:pPr>
        <w:tabs>
          <w:tab w:val="left" w:pos="-549"/>
          <w:tab w:val="left" w:pos="454"/>
          <w:tab w:val="left" w:pos="851"/>
          <w:tab w:val="left" w:pos="1611"/>
          <w:tab w:val="left" w:pos="2331"/>
          <w:tab w:val="left" w:pos="3051"/>
          <w:tab w:val="left" w:pos="3771"/>
          <w:tab w:val="left" w:pos="4491"/>
          <w:tab w:val="left" w:pos="5211"/>
          <w:tab w:val="left" w:pos="5931"/>
          <w:tab w:val="left" w:pos="6651"/>
          <w:tab w:val="left" w:pos="7371"/>
          <w:tab w:val="left" w:pos="8091"/>
          <w:tab w:val="left" w:pos="8811"/>
        </w:tabs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lang w:val="en-GB"/>
        </w:rPr>
      </w:pPr>
      <w:r w:rsidRPr="00CB4082">
        <w:rPr>
          <w:rFonts w:asciiTheme="minorHAnsi" w:hAnsiTheme="minorHAnsi" w:cstheme="minorHAnsi"/>
          <w:lang w:val="en-GB"/>
        </w:rPr>
        <w:t>It is expected that your</w:t>
      </w:r>
      <w:r w:rsidR="00736594" w:rsidRPr="00CB4082">
        <w:rPr>
          <w:rFonts w:asciiTheme="minorHAnsi" w:hAnsiTheme="minorHAnsi" w:cstheme="minorHAnsi"/>
          <w:lang w:val="en-GB"/>
        </w:rPr>
        <w:t xml:space="preserve"> ed</w:t>
      </w:r>
      <w:r w:rsidR="002E070F" w:rsidRPr="00CB4082">
        <w:rPr>
          <w:rFonts w:asciiTheme="minorHAnsi" w:hAnsiTheme="minorHAnsi" w:cstheme="minorHAnsi"/>
          <w:lang w:val="en-GB"/>
        </w:rPr>
        <w:t xml:space="preserve">ucational </w:t>
      </w:r>
      <w:r w:rsidR="003041FE" w:rsidRPr="00CB4082">
        <w:rPr>
          <w:rFonts w:asciiTheme="minorHAnsi" w:hAnsiTheme="minorHAnsi" w:cstheme="minorHAnsi"/>
          <w:lang w:val="en-GB"/>
        </w:rPr>
        <w:t xml:space="preserve">background </w:t>
      </w:r>
      <w:proofErr w:type="gramStart"/>
      <w:r w:rsidRPr="00CB4082">
        <w:rPr>
          <w:rFonts w:asciiTheme="minorHAnsi" w:hAnsiTheme="minorHAnsi" w:cstheme="minorHAnsi"/>
          <w:lang w:val="en-GB"/>
        </w:rPr>
        <w:t>is</w:t>
      </w:r>
      <w:proofErr w:type="gramEnd"/>
      <w:r w:rsidRPr="00CB4082">
        <w:rPr>
          <w:rFonts w:asciiTheme="minorHAnsi" w:hAnsiTheme="minorHAnsi" w:cstheme="minorHAnsi"/>
          <w:lang w:val="en-GB"/>
        </w:rPr>
        <w:t xml:space="preserve"> </w:t>
      </w:r>
      <w:r w:rsidR="003041FE" w:rsidRPr="00CB4082">
        <w:rPr>
          <w:rFonts w:asciiTheme="minorHAnsi" w:hAnsiTheme="minorHAnsi" w:cstheme="minorHAnsi"/>
          <w:lang w:val="en-GB"/>
        </w:rPr>
        <w:t xml:space="preserve">related </w:t>
      </w:r>
      <w:r w:rsidR="00736594" w:rsidRPr="00CB4082">
        <w:rPr>
          <w:rFonts w:asciiTheme="minorHAnsi" w:hAnsiTheme="minorHAnsi" w:cstheme="minorHAnsi"/>
          <w:lang w:val="en-GB"/>
        </w:rPr>
        <w:t xml:space="preserve">to the activities of the NDPHS. </w:t>
      </w:r>
      <w:r w:rsidR="002E070F" w:rsidRPr="00CB4082">
        <w:rPr>
          <w:rFonts w:asciiTheme="minorHAnsi" w:eastAsia="Arial Unicode MS" w:hAnsiTheme="minorHAnsi" w:cstheme="minorHAnsi"/>
          <w:lang w:val="en-GB"/>
        </w:rPr>
        <w:t xml:space="preserve">Read more about the NDPHS on the Partnership’s website at </w:t>
      </w:r>
      <w:hyperlink r:id="rId10" w:history="1">
        <w:r w:rsidR="002E070F" w:rsidRPr="00CB4082">
          <w:rPr>
            <w:rStyle w:val="Hyperlink"/>
            <w:rFonts w:asciiTheme="minorHAnsi" w:eastAsia="Arial Unicode MS" w:hAnsiTheme="minorHAnsi" w:cstheme="minorHAnsi"/>
            <w:lang w:val="en-GB"/>
          </w:rPr>
          <w:t>www.ndphs.org</w:t>
        </w:r>
      </w:hyperlink>
      <w:r w:rsidR="002E070F" w:rsidRPr="00CB4082">
        <w:rPr>
          <w:rFonts w:asciiTheme="minorHAnsi" w:eastAsia="Arial Unicode MS" w:hAnsiTheme="minorHAnsi" w:cstheme="minorHAnsi"/>
          <w:lang w:val="en-GB"/>
        </w:rPr>
        <w:t>.</w:t>
      </w:r>
    </w:p>
    <w:p w14:paraId="76A08ECD" w14:textId="77777777" w:rsidR="0087021A" w:rsidRPr="00CB4082" w:rsidRDefault="00CA29E9" w:rsidP="00DF07C3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inorHAnsi" w:hAnsiTheme="minorHAnsi"/>
          <w:color w:val="000000"/>
          <w:lang w:val="en-GB"/>
        </w:rPr>
      </w:pPr>
      <w:r w:rsidRPr="00CB4082">
        <w:rPr>
          <w:rFonts w:asciiTheme="minorHAnsi" w:hAnsiTheme="minorHAnsi"/>
          <w:lang w:val="en-GB"/>
        </w:rPr>
        <w:t>The Internship Program</w:t>
      </w:r>
      <w:r w:rsidR="003041FE" w:rsidRPr="00CB4082">
        <w:rPr>
          <w:rFonts w:asciiTheme="minorHAnsi" w:hAnsiTheme="minorHAnsi"/>
          <w:lang w:val="en-GB"/>
        </w:rPr>
        <w:t xml:space="preserve"> </w:t>
      </w:r>
      <w:r w:rsidR="00B66598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usually</w:t>
      </w:r>
      <w:r w:rsidR="000F411D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lasts for 6 </w:t>
      </w:r>
      <w:r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months</w:t>
      </w:r>
      <w:r w:rsidR="00B66598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and is a</w:t>
      </w:r>
      <w:r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 </w:t>
      </w:r>
      <w:r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full-time (40 hours per week)</w:t>
      </w:r>
      <w:r w:rsidR="009022CA"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 assign</w:t>
      </w:r>
      <w:r w:rsidR="00B66598"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ment</w:t>
      </w:r>
      <w:r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.</w:t>
      </w:r>
      <w:r w:rsidR="00050E8A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137058"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For the</w:t>
      </w:r>
      <w:r w:rsidRPr="00CB4082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 </w:t>
      </w:r>
      <w:r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part-time internship minimum 20 hours </w:t>
      </w:r>
      <w:r w:rsidR="00137058"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of commitment </w:t>
      </w:r>
      <w:r w:rsidRPr="00CB408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per week</w:t>
      </w:r>
      <w:r w:rsidR="00137058" w:rsidRPr="00CB4082">
        <w:rPr>
          <w:rFonts w:asciiTheme="minorHAnsi" w:hAnsiTheme="minorHAnsi"/>
          <w:color w:val="000000"/>
          <w:lang w:val="en-GB"/>
        </w:rPr>
        <w:t xml:space="preserve"> </w:t>
      </w:r>
      <w:r w:rsidR="0087021A" w:rsidRPr="00CB4082">
        <w:rPr>
          <w:rFonts w:asciiTheme="minorHAnsi" w:hAnsiTheme="minorHAnsi"/>
          <w:color w:val="000000"/>
          <w:lang w:val="en-GB"/>
        </w:rPr>
        <w:t xml:space="preserve">is </w:t>
      </w:r>
      <w:r w:rsidR="00137058" w:rsidRPr="00CB4082">
        <w:rPr>
          <w:rFonts w:asciiTheme="minorHAnsi" w:hAnsiTheme="minorHAnsi"/>
          <w:color w:val="000000"/>
          <w:lang w:val="en-GB"/>
        </w:rPr>
        <w:t xml:space="preserve">required. </w:t>
      </w:r>
    </w:p>
    <w:p w14:paraId="08933ABF" w14:textId="77777777" w:rsidR="00986FA8" w:rsidRPr="00CB4082" w:rsidRDefault="003C6849" w:rsidP="00DF07C3">
      <w:pPr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color w:val="000000"/>
          <w:lang w:val="en-GB"/>
        </w:rPr>
      </w:pPr>
      <w:r w:rsidRPr="00CB4082">
        <w:rPr>
          <w:rFonts w:asciiTheme="minorHAnsi" w:eastAsia="Arial Unicode MS" w:hAnsiTheme="minorHAnsi" w:cstheme="minorHAnsi"/>
          <w:lang w:val="en-GB"/>
        </w:rPr>
        <w:t>You will</w:t>
      </w:r>
      <w:r w:rsidR="00986FA8" w:rsidRPr="00CB4082">
        <w:rPr>
          <w:rFonts w:asciiTheme="minorHAnsi" w:eastAsia="Arial Unicode MS" w:hAnsiTheme="minorHAnsi" w:cstheme="minorHAnsi"/>
          <w:lang w:val="en-GB"/>
        </w:rPr>
        <w:t xml:space="preserve"> mainly assist in the daily work of the staff member under whose responsibility he or she is placed. </w:t>
      </w:r>
      <w:r w:rsidR="00986FA8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Daily responsibilities will depend on </w:t>
      </w:r>
      <w:r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your educational </w:t>
      </w:r>
      <w:r w:rsidR="00986FA8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background </w:t>
      </w:r>
      <w:r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and experience </w:t>
      </w:r>
      <w:r w:rsidR="00986FA8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as well as the internship period. </w:t>
      </w:r>
    </w:p>
    <w:p w14:paraId="13417700" w14:textId="77777777" w:rsidR="005C5E7B" w:rsidRPr="00CB4082" w:rsidRDefault="00050E8A" w:rsidP="00336B32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WHO CAN APPLY?</w:t>
      </w:r>
    </w:p>
    <w:p w14:paraId="517EE4A9" w14:textId="77777777" w:rsidR="005C5E7B" w:rsidRPr="00CB4082" w:rsidRDefault="006B1003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</w:pPr>
      <w:r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>To</w:t>
      </w:r>
      <w:r w:rsidR="00050E8A"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be eligible for an Internship you </w:t>
      </w:r>
      <w:r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must </w:t>
      </w:r>
      <w:r w:rsidR="00050E8A"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>be a</w:t>
      </w:r>
      <w:r w:rsidR="00914356"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736594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recent </w:t>
      </w:r>
      <w:r w:rsidR="00656C94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university </w:t>
      </w:r>
      <w:r w:rsidR="00736594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graduate in a field related to the NDPHS activities.</w:t>
      </w:r>
      <w:r w:rsidR="00D0534B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 Although completed university studies are considered an advantage, applications from students who </w:t>
      </w:r>
      <w:r w:rsidR="009022CA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are </w:t>
      </w:r>
      <w:r w:rsidR="009022CA" w:rsidRPr="00CB4082">
        <w:rPr>
          <w:rFonts w:asciiTheme="minorHAnsi" w:hAnsiTheme="minorHAnsi"/>
          <w:color w:val="000000"/>
          <w:sz w:val="24"/>
          <w:szCs w:val="24"/>
          <w:lang w:val="en-GB"/>
        </w:rPr>
        <w:t xml:space="preserve">currently enrolled in a Bachelor's or Master's degree program and maintaining </w:t>
      </w:r>
      <w:r w:rsidR="00C25827" w:rsidRPr="00CB4082">
        <w:rPr>
          <w:rFonts w:asciiTheme="minorHAnsi" w:hAnsiTheme="minorHAnsi"/>
          <w:color w:val="000000"/>
          <w:sz w:val="24"/>
          <w:szCs w:val="24"/>
          <w:lang w:val="en-GB"/>
        </w:rPr>
        <w:t xml:space="preserve">the </w:t>
      </w:r>
      <w:r w:rsidR="009022CA" w:rsidRPr="00CB4082">
        <w:rPr>
          <w:rFonts w:asciiTheme="minorHAnsi" w:hAnsiTheme="minorHAnsi"/>
          <w:color w:val="000000"/>
          <w:sz w:val="24"/>
          <w:szCs w:val="24"/>
          <w:lang w:val="en-GB"/>
        </w:rPr>
        <w:t>student status throughout the internship</w:t>
      </w:r>
      <w:r w:rsidR="00397E06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,</w:t>
      </w:r>
      <w:r w:rsidR="002E070F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D0534B"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will be considered as well.</w:t>
      </w:r>
    </w:p>
    <w:p w14:paraId="0C1700F0" w14:textId="77777777" w:rsidR="008437EE" w:rsidRPr="00CB4082" w:rsidRDefault="002E070F" w:rsidP="00DF07C3">
      <w:pPr>
        <w:pStyle w:val="NormalWeb"/>
        <w:spacing w:line="276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n-GB"/>
        </w:rPr>
      </w:pPr>
      <w:r w:rsidRPr="00CB408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n-GB"/>
        </w:rPr>
        <w:t>We are seeking</w:t>
      </w:r>
      <w:r w:rsidR="008437EE" w:rsidRPr="00CB408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n-GB"/>
        </w:rPr>
        <w:t xml:space="preserve"> candidates with a background in:</w:t>
      </w:r>
    </w:p>
    <w:p w14:paraId="698BACFC" w14:textId="77777777" w:rsidR="002E070F" w:rsidRPr="00CB4082" w:rsidRDefault="002E070F" w:rsidP="00F157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lastRenderedPageBreak/>
        <w:t xml:space="preserve">Thematic fields such as </w:t>
      </w:r>
      <w:r w:rsidR="00050E8A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Public Health, Social Wellbeing, Environmental Health, Social Sciences, Political Sc</w:t>
      </w:r>
      <w:r w:rsidR="003C6849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ience, International Relations. </w:t>
      </w:r>
    </w:p>
    <w:p w14:paraId="2E78296C" w14:textId="77777777" w:rsidR="00050E8A" w:rsidRPr="00CB4082" w:rsidRDefault="00552525" w:rsidP="00F157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Corporate Support Services </w:t>
      </w:r>
      <w:r w:rsidR="002E070F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fields </w:t>
      </w: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such as </w:t>
      </w:r>
      <w:r w:rsidR="002E070F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Public Administration, </w:t>
      </w:r>
      <w:r w:rsidR="00050E8A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Information Tech</w:t>
      </w:r>
      <w:r w:rsidR="00BF04A2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n</w:t>
      </w:r>
      <w:r w:rsidR="00050E8A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ology, </w:t>
      </w:r>
      <w:proofErr w:type="gramStart"/>
      <w:r w:rsidR="00050E8A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Communic</w:t>
      </w:r>
      <w:r w:rsidR="00D0534B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a</w:t>
      </w:r>
      <w:r w:rsidR="00050E8A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tions</w:t>
      </w:r>
      <w:proofErr w:type="gramEnd"/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etc. </w:t>
      </w:r>
    </w:p>
    <w:p w14:paraId="52D9E0F6" w14:textId="32563DC7" w:rsidR="00074687" w:rsidRPr="00CB4082" w:rsidRDefault="00074687" w:rsidP="00DF07C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lang w:val="en-GB" w:eastAsia="en-GB"/>
        </w:rPr>
      </w:pPr>
      <w:r w:rsidRPr="00CB4082">
        <w:rPr>
          <w:rFonts w:asciiTheme="minorHAnsi" w:eastAsia="Arial Unicode MS" w:hAnsiTheme="minorHAnsi" w:cstheme="minorHAnsi"/>
          <w:lang w:val="en-GB"/>
        </w:rPr>
        <w:t xml:space="preserve">Only </w:t>
      </w:r>
      <w:r w:rsidRPr="00CB4082">
        <w:rPr>
          <w:rFonts w:asciiTheme="minorHAnsi" w:eastAsia="Arial Unicode MS" w:hAnsiTheme="minorHAnsi" w:cstheme="minorHAnsi"/>
          <w:b/>
          <w:lang w:val="en-GB" w:eastAsia="en-GB"/>
        </w:rPr>
        <w:t xml:space="preserve">citizens of the NDPHS </w:t>
      </w:r>
      <w:hyperlink r:id="rId11" w:history="1">
        <w:r w:rsidRPr="00CB4082">
          <w:rPr>
            <w:rStyle w:val="Hyperlink"/>
            <w:rFonts w:asciiTheme="minorHAnsi" w:eastAsia="Arial Unicode MS" w:hAnsiTheme="minorHAnsi" w:cstheme="minorHAnsi"/>
            <w:b/>
            <w:lang w:val="en-GB" w:eastAsia="en-GB"/>
          </w:rPr>
          <w:t>Partner Countries</w:t>
        </w:r>
      </w:hyperlink>
      <w:r w:rsidRPr="00CB4082">
        <w:rPr>
          <w:rFonts w:asciiTheme="minorHAnsi" w:eastAsia="Arial Unicode MS" w:hAnsiTheme="minorHAnsi" w:cstheme="minorHAnsi"/>
          <w:lang w:val="en-GB" w:eastAsia="en-GB"/>
        </w:rPr>
        <w:t xml:space="preserve"> are eligible.</w:t>
      </w:r>
    </w:p>
    <w:p w14:paraId="0B981736" w14:textId="77777777" w:rsidR="00050E8A" w:rsidRPr="00CB4082" w:rsidRDefault="00050E8A" w:rsidP="00336B32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EQUAL OPPORTUNITIES</w:t>
      </w:r>
    </w:p>
    <w:p w14:paraId="64BF1DED" w14:textId="77777777" w:rsidR="00050E8A" w:rsidRPr="00CB4082" w:rsidRDefault="00050E8A" w:rsidP="00DF07C3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We value diversity in our workplace, and encourage all qualified individuals with diverse professional and academic backgrounds to apply. </w:t>
      </w:r>
    </w:p>
    <w:p w14:paraId="12EBE67D" w14:textId="77777777" w:rsidR="00656C94" w:rsidRPr="00CB4082" w:rsidRDefault="00656C94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/>
          <w:lang w:val="en-GB"/>
        </w:rPr>
      </w:pPr>
      <w:r w:rsidRPr="00CB4082">
        <w:rPr>
          <w:rFonts w:asciiTheme="minorHAnsi" w:hAnsiTheme="minorHAnsi"/>
          <w:lang w:val="en-GB"/>
        </w:rPr>
        <w:t xml:space="preserve">We apply equal opportunities and accept applications without distinction on the grounds </w:t>
      </w:r>
      <w:r w:rsidR="00D0534B" w:rsidRPr="00CB4082">
        <w:rPr>
          <w:rFonts w:asciiTheme="minorHAnsi" w:hAnsiTheme="minorHAnsi"/>
          <w:lang w:val="en-GB"/>
        </w:rPr>
        <w:t>such as</w:t>
      </w:r>
      <w:r w:rsidRPr="00CB4082">
        <w:rPr>
          <w:rFonts w:asciiTheme="minorHAnsi" w:hAnsiTheme="minorHAnsi"/>
          <w:lang w:val="en-GB"/>
        </w:rPr>
        <w:t xml:space="preserve"> age, race, political, philosophical or religious conviction, sex or sexual orientation and regardless of disabilities, marital status or family situation.</w:t>
      </w:r>
    </w:p>
    <w:p w14:paraId="7EF617A2" w14:textId="77777777" w:rsidR="00736594" w:rsidRPr="00CB4082" w:rsidRDefault="00736594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There is no age limit. </w:t>
      </w:r>
      <w:r w:rsidRPr="00CB4082">
        <w:rPr>
          <w:rFonts w:asciiTheme="minorHAnsi" w:eastAsia="Arial Unicode MS" w:hAnsiTheme="minorHAnsi" w:cstheme="minorHAnsi"/>
          <w:sz w:val="24"/>
          <w:szCs w:val="24"/>
          <w:lang w:val="en-GB"/>
        </w:rPr>
        <w:t xml:space="preserve">The NDPHS internship programme does not exclude those who, in the framework of lifelong learning, have recently obtained </w:t>
      </w:r>
      <w:r w:rsidR="00D0534B" w:rsidRPr="00CB4082">
        <w:rPr>
          <w:rFonts w:asciiTheme="minorHAnsi" w:eastAsia="Arial Unicode MS" w:hAnsiTheme="minorHAnsi" w:cstheme="minorHAnsi"/>
          <w:sz w:val="24"/>
          <w:szCs w:val="24"/>
          <w:lang w:val="en-GB"/>
        </w:rPr>
        <w:t xml:space="preserve">or are in the process of obtaining </w:t>
      </w:r>
      <w:r w:rsidRPr="00CB4082">
        <w:rPr>
          <w:rFonts w:asciiTheme="minorHAnsi" w:eastAsia="Arial Unicode MS" w:hAnsiTheme="minorHAnsi" w:cstheme="minorHAnsi"/>
          <w:sz w:val="24"/>
          <w:szCs w:val="24"/>
          <w:lang w:val="en-GB"/>
        </w:rPr>
        <w:t xml:space="preserve">a university degree and are at the beginning of a new professional career. </w:t>
      </w:r>
    </w:p>
    <w:p w14:paraId="41F593F8" w14:textId="77777777" w:rsidR="00736594" w:rsidRPr="00CB4082" w:rsidRDefault="00736594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sz w:val="24"/>
          <w:szCs w:val="24"/>
          <w:lang w:val="en-GB"/>
        </w:rPr>
        <w:t xml:space="preserve">The NDPHS internship programme is not connected with employment opportunities. </w:t>
      </w:r>
    </w:p>
    <w:p w14:paraId="053A5D26" w14:textId="77777777" w:rsidR="00824FA0" w:rsidRPr="00CB4082" w:rsidRDefault="00824FA0" w:rsidP="00336B32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LANGUAGES</w:t>
      </w:r>
    </w:p>
    <w:p w14:paraId="2B143C4B" w14:textId="77777777" w:rsidR="00824FA0" w:rsidRPr="00CB4082" w:rsidRDefault="003C6849" w:rsidP="00DF07C3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The successful candidate is expected to be highly proficient in spoken and written </w:t>
      </w:r>
      <w:proofErr w:type="gramStart"/>
      <w:r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>English</w:t>
      </w:r>
      <w:r w:rsidR="00074687"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which</w:t>
      </w:r>
      <w:proofErr w:type="gramEnd"/>
      <w:r w:rsidR="00074687" w:rsidRPr="00CB408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is the working language of the NDPHS. </w:t>
      </w:r>
    </w:p>
    <w:p w14:paraId="4259D9A5" w14:textId="77777777" w:rsidR="00824FA0" w:rsidRPr="00CB4082" w:rsidRDefault="00050E8A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 xml:space="preserve">terms and </w:t>
      </w:r>
      <w:r w:rsidR="00824FA0"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Conditions</w:t>
      </w: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 xml:space="preserve"> </w:t>
      </w:r>
    </w:p>
    <w:p w14:paraId="0BFF64F6" w14:textId="77777777" w:rsidR="00050E8A" w:rsidRPr="00CB4082" w:rsidRDefault="00050E8A" w:rsidP="00DF07C3">
      <w:pPr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lang w:val="en-GB"/>
        </w:rPr>
      </w:pPr>
      <w:bookmarkStart w:id="0" w:name="_Hlk496627239"/>
      <w:r w:rsidRPr="00CB4082">
        <w:rPr>
          <w:rFonts w:asciiTheme="minorHAnsi" w:eastAsia="Arial Unicode MS" w:hAnsiTheme="minorHAnsi" w:cstheme="minorHAnsi"/>
          <w:lang w:val="en-GB"/>
        </w:rPr>
        <w:t xml:space="preserve">The place of the internship is Stockholm, Sweden. </w:t>
      </w:r>
    </w:p>
    <w:bookmarkEnd w:id="0"/>
    <w:p w14:paraId="5FD0F8EC" w14:textId="77777777" w:rsidR="00824FA0" w:rsidRPr="00CB4082" w:rsidRDefault="00074687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/>
          <w:lang w:val="en-GB"/>
        </w:rPr>
      </w:pPr>
      <w:r w:rsidRPr="00CB4082">
        <w:rPr>
          <w:rFonts w:asciiTheme="minorHAnsi" w:eastAsia="Arial Unicode MS" w:hAnsiTheme="minorHAnsi" w:cstheme="minorHAnsi"/>
          <w:color w:val="000000"/>
          <w:lang w:val="en-GB"/>
        </w:rPr>
        <w:t>T</w:t>
      </w:r>
      <w:r w:rsidR="00824FA0" w:rsidRPr="00CB4082">
        <w:rPr>
          <w:rFonts w:asciiTheme="minorHAnsi" w:eastAsia="Arial Unicode MS" w:hAnsiTheme="minorHAnsi" w:cstheme="minorHAnsi"/>
          <w:color w:val="000000"/>
          <w:lang w:val="en-GB"/>
        </w:rPr>
        <w:t>he</w:t>
      </w:r>
      <w:r w:rsidR="005C5E7B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 NDPHS</w:t>
      </w:r>
      <w:r w:rsidR="00824FA0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 Internship programme offers a modest monthly scholarship grant </w:t>
      </w:r>
      <w:r w:rsidR="005C5E7B" w:rsidRPr="00CB4082">
        <w:rPr>
          <w:rFonts w:asciiTheme="minorHAnsi" w:eastAsia="Arial Unicode MS" w:hAnsiTheme="minorHAnsi" w:cstheme="minorHAnsi"/>
          <w:color w:val="000000"/>
          <w:lang w:val="en-GB"/>
        </w:rPr>
        <w:t>up t</w:t>
      </w:r>
      <w:r w:rsidR="00544FF6" w:rsidRPr="00CB4082">
        <w:rPr>
          <w:rFonts w:asciiTheme="minorHAnsi" w:eastAsia="Arial Unicode MS" w:hAnsiTheme="minorHAnsi" w:cstheme="minorHAnsi"/>
          <w:color w:val="000000"/>
          <w:lang w:val="en-GB"/>
        </w:rPr>
        <w:t>o</w:t>
      </w:r>
      <w:r w:rsidR="005C5E7B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 10,000 SEK </w:t>
      </w:r>
      <w:r w:rsidR="003C6849" w:rsidRPr="00CB4082">
        <w:rPr>
          <w:rFonts w:asciiTheme="minorHAnsi" w:eastAsia="Arial Unicode MS" w:hAnsiTheme="minorHAnsi" w:cstheme="minorHAnsi"/>
          <w:color w:val="000000"/>
          <w:lang w:val="en-GB"/>
        </w:rPr>
        <w:t>for the full-t</w:t>
      </w:r>
      <w:r w:rsidR="009022CA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ime internship </w:t>
      </w:r>
      <w:r w:rsidR="00824FA0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to nationals of the </w:t>
      </w:r>
      <w:r w:rsidR="00050E8A" w:rsidRPr="00CB4082">
        <w:rPr>
          <w:rFonts w:asciiTheme="minorHAnsi" w:eastAsia="Arial Unicode MS" w:hAnsiTheme="minorHAnsi" w:cstheme="minorHAnsi"/>
          <w:color w:val="000000"/>
          <w:lang w:val="en-GB"/>
        </w:rPr>
        <w:t xml:space="preserve">NDPHS Partner Countries </w:t>
      </w:r>
      <w:r w:rsidR="00050E8A" w:rsidRPr="00CB4082">
        <w:rPr>
          <w:rFonts w:asciiTheme="minorHAnsi" w:hAnsiTheme="minorHAnsi"/>
          <w:lang w:val="en-GB"/>
        </w:rPr>
        <w:t>and pays a travel allowance to compensate the expenses incurred at the beginning and at the end of the traineeship from the place of residence</w:t>
      </w:r>
      <w:r w:rsidR="00656C94" w:rsidRPr="00CB4082">
        <w:rPr>
          <w:rFonts w:asciiTheme="minorHAnsi" w:hAnsiTheme="minorHAnsi"/>
          <w:lang w:val="en-GB"/>
        </w:rPr>
        <w:t xml:space="preserve">. </w:t>
      </w:r>
    </w:p>
    <w:p w14:paraId="6EEA617B" w14:textId="77777777" w:rsidR="00074687" w:rsidRPr="00CB4082" w:rsidRDefault="00DF07C3" w:rsidP="00DF07C3">
      <w:pPr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color w:val="C48300"/>
          <w:lang w:val="en-GB"/>
        </w:rPr>
      </w:pPr>
      <w:r w:rsidRPr="00CB4082">
        <w:rPr>
          <w:rFonts w:asciiTheme="minorHAnsi" w:eastAsia="Arial Unicode MS" w:hAnsiTheme="minorHAnsi" w:cstheme="minorHAnsi"/>
          <w:b/>
          <w:color w:val="C48300"/>
          <w:lang w:val="en-GB"/>
        </w:rPr>
        <w:t xml:space="preserve">Visa, </w:t>
      </w:r>
      <w:r w:rsidR="00074687" w:rsidRPr="00CB4082">
        <w:rPr>
          <w:rFonts w:asciiTheme="minorHAnsi" w:eastAsia="Arial Unicode MS" w:hAnsiTheme="minorHAnsi" w:cstheme="minorHAnsi"/>
          <w:b/>
          <w:color w:val="C48300"/>
          <w:lang w:val="en-GB"/>
        </w:rPr>
        <w:t>Housing</w:t>
      </w:r>
      <w:r w:rsidRPr="00CB4082">
        <w:rPr>
          <w:rFonts w:asciiTheme="minorHAnsi" w:eastAsia="Arial Unicode MS" w:hAnsiTheme="minorHAnsi" w:cstheme="minorHAnsi"/>
          <w:b/>
          <w:color w:val="C48300"/>
          <w:lang w:val="en-GB"/>
        </w:rPr>
        <w:t xml:space="preserve"> and Health Insurance</w:t>
      </w:r>
    </w:p>
    <w:p w14:paraId="30AA8D2B" w14:textId="77777777" w:rsidR="00DF07C3" w:rsidRPr="00CB4082" w:rsidRDefault="003C6849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You</w:t>
      </w:r>
      <w:r w:rsidR="00DF07C3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are responsible</w:t>
      </w:r>
      <w:r w:rsidR="00824FA0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</w:t>
      </w:r>
      <w:r w:rsidR="00DF07C3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for taking</w:t>
      </w:r>
      <w:r w:rsidR="00824FA0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care of formalities with the Swedish authorities regarding </w:t>
      </w: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your</w:t>
      </w:r>
      <w:r w:rsidR="00824FA0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sta</w:t>
      </w:r>
      <w:r w:rsidR="00074687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y in Sweden</w:t>
      </w:r>
      <w:r w:rsidR="00DF07C3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including</w:t>
      </w:r>
      <w:r w:rsidR="00824FA0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</w:t>
      </w:r>
      <w:r w:rsidR="00DF07C3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visa requirements. You are required to have </w:t>
      </w:r>
      <w:proofErr w:type="gramStart"/>
      <w:r w:rsidR="00DF07C3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a valid</w:t>
      </w:r>
      <w:proofErr w:type="gramEnd"/>
      <w:r w:rsidR="00DF07C3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 health insurance coverage during your stay in Sweden.</w:t>
      </w:r>
    </w:p>
    <w:p w14:paraId="19F66A3D" w14:textId="61BE0DD3" w:rsidR="00BF04A2" w:rsidRPr="00CB4082" w:rsidRDefault="00DF07C3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Housing </w:t>
      </w:r>
      <w:r w:rsid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arrangements are also your respo</w:t>
      </w:r>
      <w:bookmarkStart w:id="1" w:name="_GoBack"/>
      <w:bookmarkEnd w:id="1"/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nsibility. The </w:t>
      </w:r>
      <w:r w:rsidR="00EE4B5E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NDPHS Secretariat </w:t>
      </w: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can assist </w:t>
      </w:r>
      <w:r w:rsidR="00074687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you </w:t>
      </w:r>
      <w:r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with </w:t>
      </w:r>
      <w:r w:rsidR="00EE4B5E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>informatio</w:t>
      </w:r>
      <w:r w:rsidR="003C6849" w:rsidRPr="00CB4082">
        <w:rPr>
          <w:rFonts w:asciiTheme="minorHAnsi" w:eastAsia="Arial Unicode MS" w:hAnsiTheme="minorHAnsi" w:cstheme="minorHAnsi"/>
          <w:color w:val="000000"/>
          <w:sz w:val="24"/>
          <w:szCs w:val="24"/>
          <w:lang w:val="en-GB"/>
        </w:rPr>
        <w:t xml:space="preserve">n on accommodation in Stockholm. </w:t>
      </w:r>
    </w:p>
    <w:p w14:paraId="1D5661CE" w14:textId="0D01E5CB" w:rsidR="00050E8A" w:rsidRPr="00CB4082" w:rsidRDefault="00050E8A" w:rsidP="00DF07C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lang w:val="en-GB"/>
        </w:rPr>
      </w:pPr>
      <w:r w:rsidRPr="00CB4082">
        <w:rPr>
          <w:rFonts w:asciiTheme="minorHAnsi" w:eastAsia="Arial Unicode MS" w:hAnsiTheme="minorHAnsi" w:cstheme="minorHAnsi"/>
          <w:lang w:val="en-GB"/>
        </w:rPr>
        <w:lastRenderedPageBreak/>
        <w:t>The fundam</w:t>
      </w:r>
      <w:r w:rsidR="00336B32" w:rsidRPr="00CB4082">
        <w:rPr>
          <w:rFonts w:asciiTheme="minorHAnsi" w:eastAsia="Arial Unicode MS" w:hAnsiTheme="minorHAnsi" w:cstheme="minorHAnsi"/>
          <w:lang w:val="en-GB"/>
        </w:rPr>
        <w:t xml:space="preserve">ental conditions of NDPHS internship </w:t>
      </w:r>
      <w:r w:rsidRPr="00CB4082">
        <w:rPr>
          <w:rFonts w:asciiTheme="minorHAnsi" w:eastAsia="Arial Unicode MS" w:hAnsiTheme="minorHAnsi" w:cstheme="minorHAnsi"/>
          <w:lang w:val="en-GB"/>
        </w:rPr>
        <w:t xml:space="preserve">are set out in the </w:t>
      </w:r>
      <w:hyperlink r:id="rId12" w:history="1">
        <w:r w:rsidRPr="00CB4082">
          <w:rPr>
            <w:rStyle w:val="Hyperlink"/>
            <w:rFonts w:asciiTheme="minorHAnsi" w:eastAsia="Arial Unicode MS" w:hAnsiTheme="minorHAnsi" w:cstheme="minorHAnsi"/>
            <w:lang w:val="en-GB"/>
          </w:rPr>
          <w:t>Internship Handbook</w:t>
        </w:r>
      </w:hyperlink>
      <w:r w:rsidRPr="00CB4082">
        <w:rPr>
          <w:rFonts w:asciiTheme="minorHAnsi" w:eastAsia="Arial Unicode MS" w:hAnsiTheme="minorHAnsi" w:cstheme="minorHAnsi"/>
          <w:lang w:val="en-GB"/>
        </w:rPr>
        <w:t xml:space="preserve">. </w:t>
      </w:r>
    </w:p>
    <w:p w14:paraId="5F33EF46" w14:textId="364855FA" w:rsidR="00336B32" w:rsidRPr="00CB4082" w:rsidRDefault="00824FA0" w:rsidP="00336B32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How to apply</w:t>
      </w:r>
      <w:r w:rsidR="00986FA8"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?</w:t>
      </w:r>
    </w:p>
    <w:p w14:paraId="33361B85" w14:textId="77777777" w:rsidR="00336B32" w:rsidRPr="00CB4082" w:rsidRDefault="00336B32" w:rsidP="00DF07C3">
      <w:pPr>
        <w:spacing w:before="100" w:beforeAutospacing="1" w:after="100" w:afterAutospacing="1"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Please send a </w:t>
      </w:r>
      <w:r w:rsidRPr="00CB4082">
        <w:rPr>
          <w:rStyle w:val="Strong"/>
          <w:rFonts w:asciiTheme="minorHAnsi" w:eastAsia="Arial Unicode MS" w:hAnsiTheme="minorHAnsi" w:cstheme="minorHAnsi"/>
          <w:color w:val="000000"/>
          <w:lang w:val="en-GB"/>
        </w:rPr>
        <w:t>motivation letter</w:t>
      </w: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 that summarizes </w:t>
      </w:r>
    </w:p>
    <w:p w14:paraId="5DC4FE90" w14:textId="7E823AB1" w:rsidR="00336B32" w:rsidRPr="00CB4082" w:rsidRDefault="00336B32" w:rsidP="00336B3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 xml:space="preserve">your </w:t>
      </w:r>
      <w:r w:rsidR="00B432D7"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 xml:space="preserve">motivation, </w:t>
      </w: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>educational background, profes</w:t>
      </w:r>
      <w:r w:rsidR="005A1778"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>sional skills and expertise</w:t>
      </w:r>
    </w:p>
    <w:p w14:paraId="275E8835" w14:textId="16239698" w:rsidR="00336B32" w:rsidRPr="00CB4082" w:rsidRDefault="00336B32" w:rsidP="00336B3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 xml:space="preserve">states your preferred starting time and length </w:t>
      </w:r>
      <w:r w:rsidR="005A1778"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>of internship</w:t>
      </w:r>
    </w:p>
    <w:p w14:paraId="6C5A26E4" w14:textId="2F43C800" w:rsidR="00336B32" w:rsidRPr="00CB4082" w:rsidRDefault="00336B32" w:rsidP="00336B3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</w:rPr>
        <w:t>lists 1-3 references</w:t>
      </w:r>
    </w:p>
    <w:p w14:paraId="1CEBC921" w14:textId="5992DE6E" w:rsidR="00336B32" w:rsidRPr="00CB4082" w:rsidRDefault="00336B32" w:rsidP="00336B32">
      <w:pPr>
        <w:spacing w:before="100" w:beforeAutospacing="1" w:after="100" w:afterAutospacing="1"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</w:pPr>
      <w:proofErr w:type="gramStart"/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>together</w:t>
      </w:r>
      <w:proofErr w:type="gramEnd"/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 with your </w:t>
      </w:r>
      <w:r w:rsidRPr="00CB4082">
        <w:rPr>
          <w:rStyle w:val="Strong"/>
          <w:rFonts w:asciiTheme="minorHAnsi" w:eastAsia="Arial Unicode MS" w:hAnsiTheme="minorHAnsi" w:cstheme="minorHAnsi"/>
          <w:color w:val="000000"/>
          <w:lang w:val="en-GB"/>
        </w:rPr>
        <w:t>CV in English</w:t>
      </w: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 in</w:t>
      </w:r>
      <w:r w:rsidRPr="00CB4082">
        <w:rPr>
          <w:rFonts w:asciiTheme="minorHAnsi" w:hAnsiTheme="minorHAnsi"/>
          <w:b/>
          <w:color w:val="333333"/>
          <w:lang w:val="en-GB"/>
        </w:rPr>
        <w:t> </w:t>
      </w:r>
      <w:hyperlink r:id="rId13" w:history="1">
        <w:proofErr w:type="spellStart"/>
        <w:r w:rsidRPr="00CB4082">
          <w:rPr>
            <w:rStyle w:val="Hyperlink"/>
            <w:rFonts w:asciiTheme="minorHAnsi" w:hAnsiTheme="minorHAnsi"/>
            <w:b/>
            <w:color w:val="660033"/>
            <w:lang w:val="en-GB"/>
          </w:rPr>
          <w:t>Europass</w:t>
        </w:r>
        <w:proofErr w:type="spellEnd"/>
        <w:r w:rsidRPr="00CB4082">
          <w:rPr>
            <w:rStyle w:val="Hyperlink"/>
            <w:rFonts w:asciiTheme="minorHAnsi" w:hAnsiTheme="minorHAnsi"/>
            <w:b/>
            <w:color w:val="660033"/>
            <w:lang w:val="en-GB"/>
          </w:rPr>
          <w:t xml:space="preserve"> format</w:t>
        </w:r>
      </w:hyperlink>
      <w:r w:rsidRPr="00CB4082">
        <w:rPr>
          <w:rFonts w:asciiTheme="minorHAnsi" w:hAnsiTheme="minorHAnsi"/>
          <w:b/>
          <w:color w:val="333333"/>
          <w:lang w:val="en-GB"/>
        </w:rPr>
        <w:t xml:space="preserve"> </w:t>
      </w: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to </w:t>
      </w:r>
      <w:hyperlink r:id="rId14" w:history="1">
        <w:r w:rsidRPr="00CB4082">
          <w:rPr>
            <w:rStyle w:val="Hyperlink"/>
            <w:rFonts w:asciiTheme="minorHAnsi" w:eastAsia="Arial Unicode MS" w:hAnsiTheme="minorHAnsi" w:cstheme="minorHAnsi"/>
            <w:b/>
            <w:lang w:val="en-GB"/>
          </w:rPr>
          <w:t>secretariat@ndphs.org</w:t>
        </w:r>
      </w:hyperlink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. </w:t>
      </w:r>
    </w:p>
    <w:p w14:paraId="22665AF0" w14:textId="1C8FC07F" w:rsidR="00CF2C9A" w:rsidRPr="00CB4082" w:rsidRDefault="00E8314A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lang w:val="en-GB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The deadline for application is </w:t>
      </w:r>
      <w:r w:rsidR="00CF2C9A" w:rsidRPr="00CB4082">
        <w:rPr>
          <w:rStyle w:val="Strong"/>
          <w:rFonts w:asciiTheme="minorHAnsi" w:eastAsia="Arial Unicode MS" w:hAnsiTheme="minorHAnsi" w:cstheme="minorHAnsi"/>
          <w:color w:val="000000"/>
          <w:lang w:val="en-GB"/>
        </w:rPr>
        <w:t>25 September 2018</w:t>
      </w:r>
      <w:r w:rsidR="00074687" w:rsidRPr="00CB4082">
        <w:rPr>
          <w:rStyle w:val="Strong"/>
          <w:rFonts w:asciiTheme="minorHAnsi" w:eastAsia="Arial Unicode MS" w:hAnsiTheme="minorHAnsi" w:cstheme="minorHAnsi"/>
          <w:color w:val="000000"/>
          <w:lang w:val="en-GB"/>
        </w:rPr>
        <w:t xml:space="preserve"> 23:59 CEST</w:t>
      </w:r>
      <w:r w:rsidR="007D3657"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>.</w:t>
      </w:r>
      <w:r w:rsidR="00824FA0" w:rsidRPr="00CB4082">
        <w:rPr>
          <w:rStyle w:val="Strong"/>
          <w:rFonts w:asciiTheme="minorHAnsi" w:eastAsia="Arial Unicode MS" w:hAnsiTheme="minorHAnsi" w:cstheme="minorHAnsi"/>
          <w:b w:val="0"/>
          <w:color w:val="000000"/>
          <w:lang w:val="en-GB"/>
        </w:rPr>
        <w:t xml:space="preserve">  </w:t>
      </w:r>
      <w:r w:rsidR="00CF2C9A" w:rsidRPr="00CB4082">
        <w:rPr>
          <w:rFonts w:asciiTheme="minorHAnsi" w:hAnsiTheme="minorHAnsi"/>
          <w:lang w:val="en-GB"/>
        </w:rPr>
        <w:t xml:space="preserve">The email subject line should be written as </w:t>
      </w:r>
      <w:r w:rsidR="00074687" w:rsidRPr="00CB4082">
        <w:rPr>
          <w:rFonts w:asciiTheme="minorHAnsi" w:hAnsiTheme="minorHAnsi"/>
          <w:b/>
          <w:lang w:val="en-GB"/>
        </w:rPr>
        <w:t>“INTERN</w:t>
      </w:r>
      <w:r w:rsidR="00CF2C9A" w:rsidRPr="00CB4082">
        <w:rPr>
          <w:rFonts w:asciiTheme="minorHAnsi" w:hAnsiTheme="minorHAnsi"/>
          <w:b/>
          <w:lang w:val="en-GB"/>
        </w:rPr>
        <w:t>”</w:t>
      </w:r>
      <w:r w:rsidR="00CF2C9A" w:rsidRPr="00CB4082">
        <w:rPr>
          <w:rFonts w:asciiTheme="minorHAnsi" w:hAnsiTheme="minorHAnsi"/>
          <w:lang w:val="en-GB"/>
        </w:rPr>
        <w:t>.</w:t>
      </w:r>
      <w:r w:rsidR="00CF2C9A" w:rsidRPr="00CB4082">
        <w:rPr>
          <w:rFonts w:asciiTheme="minorHAnsi" w:hAnsiTheme="minorHAnsi"/>
          <w:b/>
          <w:lang w:val="en-GB"/>
        </w:rPr>
        <w:t xml:space="preserve"> </w:t>
      </w:r>
    </w:p>
    <w:p w14:paraId="4BBB79E3" w14:textId="77777777" w:rsidR="00074687" w:rsidRPr="00CB4082" w:rsidRDefault="00824FA0" w:rsidP="00DF07C3">
      <w:pPr>
        <w:pStyle w:val="NormalWeb"/>
        <w:spacing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  <w:sz w:val="24"/>
          <w:szCs w:val="24"/>
          <w:lang w:val="en-GB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sz w:val="24"/>
          <w:szCs w:val="24"/>
          <w:lang w:val="en-GB"/>
        </w:rPr>
        <w:t xml:space="preserve">Please note that applications received after the deadline will not be considered. </w:t>
      </w:r>
      <w:r w:rsidR="00074687" w:rsidRPr="00CB4082">
        <w:rPr>
          <w:rStyle w:val="Strong"/>
          <w:rFonts w:asciiTheme="minorHAnsi" w:eastAsia="Arial Unicode MS" w:hAnsiTheme="minorHAnsi" w:cstheme="minorHAnsi"/>
          <w:b w:val="0"/>
          <w:color w:val="000000"/>
          <w:sz w:val="24"/>
          <w:szCs w:val="24"/>
          <w:lang w:val="en-GB"/>
        </w:rPr>
        <w:t xml:space="preserve"> </w:t>
      </w:r>
    </w:p>
    <w:p w14:paraId="723FC4FD" w14:textId="77777777" w:rsidR="00824FA0" w:rsidRPr="00CB4082" w:rsidRDefault="00824FA0" w:rsidP="00DF07C3">
      <w:pPr>
        <w:pStyle w:val="NormalWeb"/>
        <w:spacing w:line="276" w:lineRule="auto"/>
        <w:jc w:val="both"/>
        <w:rPr>
          <w:rStyle w:val="Strong"/>
          <w:rFonts w:asciiTheme="minorHAnsi" w:eastAsia="Arial Unicode MS" w:hAnsiTheme="minorHAnsi" w:cstheme="minorHAnsi"/>
          <w:b w:val="0"/>
          <w:color w:val="000000"/>
          <w:sz w:val="24"/>
          <w:szCs w:val="24"/>
          <w:lang w:val="en-GB"/>
        </w:rPr>
      </w:pPr>
      <w:r w:rsidRPr="00CB4082">
        <w:rPr>
          <w:rStyle w:val="Strong"/>
          <w:rFonts w:asciiTheme="minorHAnsi" w:eastAsia="Arial Unicode MS" w:hAnsiTheme="minorHAnsi" w:cstheme="minorHAnsi"/>
          <w:b w:val="0"/>
          <w:color w:val="000000"/>
          <w:sz w:val="24"/>
          <w:szCs w:val="24"/>
          <w:lang w:val="en-GB"/>
        </w:rPr>
        <w:t>Only short-listed candidates will be contacted.</w:t>
      </w:r>
    </w:p>
    <w:p w14:paraId="137521B6" w14:textId="77777777" w:rsidR="00050E8A" w:rsidRPr="00CB4082" w:rsidRDefault="00DB5438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en-GB"/>
        </w:rPr>
      </w:pPr>
      <w:r w:rsidRPr="00CB4082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A reserve list of candidates may be drawn up by NDPHS Secretariat following the interviews and used should additional internship opportunities arise. </w:t>
      </w:r>
      <w:r w:rsidR="005C557B" w:rsidRPr="00CB4082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The reserve list</w:t>
      </w:r>
      <w:r w:rsidRPr="00CB4082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 will be valid </w:t>
      </w:r>
      <w:r w:rsidR="00544FF6" w:rsidRPr="00CB4082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for 12 months</w:t>
      </w:r>
      <w:r w:rsidR="005C557B" w:rsidRPr="00CB4082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 after the closure of the selection procedure. </w:t>
      </w:r>
    </w:p>
    <w:p w14:paraId="0F9B0A14" w14:textId="77777777" w:rsidR="00074687" w:rsidRPr="00CB4082" w:rsidRDefault="00074687" w:rsidP="00DF07C3">
      <w:pPr>
        <w:pStyle w:val="NormalWeb"/>
        <w:spacing w:line="276" w:lineRule="auto"/>
        <w:jc w:val="both"/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</w:pPr>
      <w:r w:rsidRPr="00CB4082">
        <w:rPr>
          <w:rFonts w:asciiTheme="minorHAnsi" w:eastAsia="Arial Unicode MS" w:hAnsiTheme="minorHAnsi" w:cstheme="minorHAnsi"/>
          <w:b/>
          <w:caps/>
          <w:color w:val="C48300"/>
          <w:sz w:val="24"/>
          <w:szCs w:val="24"/>
          <w:lang w:val="en-GB"/>
        </w:rPr>
        <w:t>The Selection process</w:t>
      </w:r>
    </w:p>
    <w:p w14:paraId="7179EDCA" w14:textId="1BE22189" w:rsidR="00074687" w:rsidRPr="00CB4082" w:rsidRDefault="00074687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lang w:val="en-GB"/>
        </w:rPr>
      </w:pPr>
      <w:r w:rsidRPr="00CB4082">
        <w:rPr>
          <w:rFonts w:asciiTheme="minorHAnsi" w:hAnsiTheme="minorHAnsi"/>
          <w:lang w:val="en-GB"/>
        </w:rPr>
        <w:t xml:space="preserve">Successful candidates will be selected based on their education, experience and motivation. </w:t>
      </w:r>
      <w:r w:rsidRPr="00CB4082">
        <w:rPr>
          <w:rFonts w:asciiTheme="minorHAnsi" w:hAnsiTheme="minorHAnsi" w:cs="Arial"/>
          <w:lang w:val="en-GB"/>
        </w:rPr>
        <w:t xml:space="preserve">You are expected to reply within 7 working days from the receipt of the offer. </w:t>
      </w:r>
    </w:p>
    <w:p w14:paraId="6DA44149" w14:textId="57CB596F" w:rsidR="00074687" w:rsidRPr="00CB4082" w:rsidRDefault="00074687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lang w:val="en-GB"/>
        </w:rPr>
      </w:pPr>
      <w:r w:rsidRPr="00CB4082">
        <w:rPr>
          <w:rFonts w:asciiTheme="minorHAnsi" w:hAnsiTheme="minorHAnsi" w:cs="Arial"/>
          <w:lang w:val="en-GB"/>
        </w:rPr>
        <w:t>If an application is unsuccessful you may re-apply in the future.</w:t>
      </w:r>
      <w:r w:rsidR="00336B32" w:rsidRPr="00CB4082">
        <w:rPr>
          <w:rFonts w:asciiTheme="minorHAnsi" w:hAnsiTheme="minorHAnsi" w:cs="Arial"/>
          <w:lang w:val="en-GB"/>
        </w:rPr>
        <w:t xml:space="preserve"> </w:t>
      </w:r>
    </w:p>
    <w:p w14:paraId="4D2D4761" w14:textId="5FBD3298" w:rsidR="00336B32" w:rsidRPr="00CB4082" w:rsidRDefault="00336B32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lang w:val="en-GB"/>
        </w:rPr>
      </w:pPr>
      <w:r w:rsidRPr="00CB4082">
        <w:rPr>
          <w:rFonts w:asciiTheme="minorHAnsi" w:hAnsiTheme="minorHAnsi" w:cs="Arial"/>
          <w:lang w:val="en-GB"/>
        </w:rPr>
        <w:t xml:space="preserve">Questions regarding the application can be submitted to the NDPHS Secretariat at </w:t>
      </w:r>
      <w:hyperlink r:id="rId15" w:history="1">
        <w:r w:rsidRPr="00CB4082">
          <w:rPr>
            <w:rStyle w:val="Hyperlink"/>
            <w:rFonts w:asciiTheme="minorHAnsi" w:hAnsiTheme="minorHAnsi" w:cs="Arial"/>
            <w:lang w:val="en-GB"/>
          </w:rPr>
          <w:t>secretariat@ndphs.org</w:t>
        </w:r>
      </w:hyperlink>
      <w:r w:rsidRPr="00CB4082">
        <w:rPr>
          <w:rFonts w:asciiTheme="minorHAnsi" w:hAnsiTheme="minorHAnsi" w:cs="Arial"/>
          <w:lang w:val="en-GB"/>
        </w:rPr>
        <w:t>.</w:t>
      </w:r>
    </w:p>
    <w:p w14:paraId="1E2A83AC" w14:textId="77777777" w:rsidR="00336B32" w:rsidRPr="00CB4082" w:rsidRDefault="00336B32" w:rsidP="00DF07C3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lang w:val="en-GB"/>
        </w:rPr>
      </w:pPr>
    </w:p>
    <w:p w14:paraId="79112760" w14:textId="214832C4" w:rsidR="00D30739" w:rsidRPr="00336B32" w:rsidRDefault="00D30739" w:rsidP="00336B32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 Unicode MS" w:hAnsiTheme="minorHAnsi" w:cstheme="minorHAnsi"/>
          <w:lang w:val="en-US"/>
        </w:rPr>
      </w:pPr>
    </w:p>
    <w:sectPr w:rsidR="00D30739" w:rsidRPr="00336B32" w:rsidSect="00D30739">
      <w:footerReference w:type="even" r:id="rId16"/>
      <w:pgSz w:w="11909" w:h="16834" w:code="9"/>
      <w:pgMar w:top="1276" w:right="156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CD139" w14:textId="77777777" w:rsidR="00447732" w:rsidRDefault="00447732">
      <w:r>
        <w:separator/>
      </w:r>
    </w:p>
  </w:endnote>
  <w:endnote w:type="continuationSeparator" w:id="0">
    <w:p w14:paraId="197BD81C" w14:textId="77777777" w:rsidR="00447732" w:rsidRDefault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58F4B" w14:textId="77777777" w:rsidR="002D4DB4" w:rsidRDefault="002D4DB4" w:rsidP="00B5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7358B" w14:textId="77777777" w:rsidR="002D4DB4" w:rsidRDefault="002D4D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B150" w14:textId="77777777" w:rsidR="00447732" w:rsidRDefault="00447732">
      <w:r>
        <w:separator/>
      </w:r>
    </w:p>
  </w:footnote>
  <w:footnote w:type="continuationSeparator" w:id="0">
    <w:p w14:paraId="2B7214BC" w14:textId="77777777" w:rsidR="00447732" w:rsidRDefault="0044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3"/>
    <w:multiLevelType w:val="hybridMultilevel"/>
    <w:tmpl w:val="C3226494"/>
    <w:lvl w:ilvl="0" w:tplc="66D0C6B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7"/>
    <w:rsid w:val="00000494"/>
    <w:rsid w:val="0000187C"/>
    <w:rsid w:val="00012949"/>
    <w:rsid w:val="00013981"/>
    <w:rsid w:val="00023708"/>
    <w:rsid w:val="0004427F"/>
    <w:rsid w:val="00050E8A"/>
    <w:rsid w:val="00052FEF"/>
    <w:rsid w:val="00057D65"/>
    <w:rsid w:val="00063CB7"/>
    <w:rsid w:val="00064678"/>
    <w:rsid w:val="000655CB"/>
    <w:rsid w:val="00065EEB"/>
    <w:rsid w:val="00074687"/>
    <w:rsid w:val="0008677E"/>
    <w:rsid w:val="000A58DF"/>
    <w:rsid w:val="000B0590"/>
    <w:rsid w:val="000B1FAE"/>
    <w:rsid w:val="000B7DC1"/>
    <w:rsid w:val="000C4112"/>
    <w:rsid w:val="000C5D73"/>
    <w:rsid w:val="000D0815"/>
    <w:rsid w:val="000E1207"/>
    <w:rsid w:val="000F411D"/>
    <w:rsid w:val="000F473B"/>
    <w:rsid w:val="001018FD"/>
    <w:rsid w:val="001033B8"/>
    <w:rsid w:val="0010365A"/>
    <w:rsid w:val="001071ED"/>
    <w:rsid w:val="00116025"/>
    <w:rsid w:val="00116612"/>
    <w:rsid w:val="00125677"/>
    <w:rsid w:val="00137058"/>
    <w:rsid w:val="00147E02"/>
    <w:rsid w:val="00153FB6"/>
    <w:rsid w:val="00157DB1"/>
    <w:rsid w:val="00173915"/>
    <w:rsid w:val="00182097"/>
    <w:rsid w:val="001841A2"/>
    <w:rsid w:val="00187137"/>
    <w:rsid w:val="00197470"/>
    <w:rsid w:val="001A14BC"/>
    <w:rsid w:val="001C2063"/>
    <w:rsid w:val="001C2684"/>
    <w:rsid w:val="001D24B6"/>
    <w:rsid w:val="001D4172"/>
    <w:rsid w:val="001E15A8"/>
    <w:rsid w:val="001E190F"/>
    <w:rsid w:val="001F0690"/>
    <w:rsid w:val="0020174F"/>
    <w:rsid w:val="002029BF"/>
    <w:rsid w:val="0021591E"/>
    <w:rsid w:val="002271FA"/>
    <w:rsid w:val="002314AD"/>
    <w:rsid w:val="00236DE1"/>
    <w:rsid w:val="00247D01"/>
    <w:rsid w:val="00253131"/>
    <w:rsid w:val="00260BA4"/>
    <w:rsid w:val="00277DCF"/>
    <w:rsid w:val="00277DF1"/>
    <w:rsid w:val="002A41B7"/>
    <w:rsid w:val="002B7BB9"/>
    <w:rsid w:val="002C18C7"/>
    <w:rsid w:val="002C1CE1"/>
    <w:rsid w:val="002C3FBB"/>
    <w:rsid w:val="002C6821"/>
    <w:rsid w:val="002C7F34"/>
    <w:rsid w:val="002D4DB4"/>
    <w:rsid w:val="002E070F"/>
    <w:rsid w:val="002E4039"/>
    <w:rsid w:val="002E7AB9"/>
    <w:rsid w:val="002F16A0"/>
    <w:rsid w:val="002F55AF"/>
    <w:rsid w:val="002F7D66"/>
    <w:rsid w:val="003041FE"/>
    <w:rsid w:val="00304671"/>
    <w:rsid w:val="00313195"/>
    <w:rsid w:val="00325CFF"/>
    <w:rsid w:val="00333D11"/>
    <w:rsid w:val="00336B32"/>
    <w:rsid w:val="00356B12"/>
    <w:rsid w:val="0035770E"/>
    <w:rsid w:val="003608BA"/>
    <w:rsid w:val="003679AA"/>
    <w:rsid w:val="00372117"/>
    <w:rsid w:val="003756AE"/>
    <w:rsid w:val="0039400F"/>
    <w:rsid w:val="00394C3F"/>
    <w:rsid w:val="00394C91"/>
    <w:rsid w:val="00397D11"/>
    <w:rsid w:val="00397E06"/>
    <w:rsid w:val="003A5C2E"/>
    <w:rsid w:val="003B6215"/>
    <w:rsid w:val="003C0858"/>
    <w:rsid w:val="003C23FF"/>
    <w:rsid w:val="003C488C"/>
    <w:rsid w:val="003C6849"/>
    <w:rsid w:val="003D5E12"/>
    <w:rsid w:val="003E18C5"/>
    <w:rsid w:val="003E3066"/>
    <w:rsid w:val="003E7A83"/>
    <w:rsid w:val="003F0DF3"/>
    <w:rsid w:val="004054B2"/>
    <w:rsid w:val="00411FBC"/>
    <w:rsid w:val="00415DBE"/>
    <w:rsid w:val="00420314"/>
    <w:rsid w:val="00427595"/>
    <w:rsid w:val="00437EA7"/>
    <w:rsid w:val="004457BD"/>
    <w:rsid w:val="00447732"/>
    <w:rsid w:val="00455FAE"/>
    <w:rsid w:val="00464DC2"/>
    <w:rsid w:val="004748DC"/>
    <w:rsid w:val="00474DD3"/>
    <w:rsid w:val="0049490A"/>
    <w:rsid w:val="00496186"/>
    <w:rsid w:val="004A0E2C"/>
    <w:rsid w:val="004B0ECE"/>
    <w:rsid w:val="004C7631"/>
    <w:rsid w:val="004E09CB"/>
    <w:rsid w:val="004F4C84"/>
    <w:rsid w:val="004F6ACD"/>
    <w:rsid w:val="004F7370"/>
    <w:rsid w:val="004F7808"/>
    <w:rsid w:val="004F7AEA"/>
    <w:rsid w:val="00503471"/>
    <w:rsid w:val="00505C03"/>
    <w:rsid w:val="005060FE"/>
    <w:rsid w:val="0050780C"/>
    <w:rsid w:val="0051042E"/>
    <w:rsid w:val="00521088"/>
    <w:rsid w:val="005231BC"/>
    <w:rsid w:val="00526E50"/>
    <w:rsid w:val="00536C51"/>
    <w:rsid w:val="00540D92"/>
    <w:rsid w:val="0054450C"/>
    <w:rsid w:val="00544FF6"/>
    <w:rsid w:val="005474FD"/>
    <w:rsid w:val="00552525"/>
    <w:rsid w:val="005549A8"/>
    <w:rsid w:val="00577F45"/>
    <w:rsid w:val="00587A1D"/>
    <w:rsid w:val="00592BA8"/>
    <w:rsid w:val="005953E2"/>
    <w:rsid w:val="0059578C"/>
    <w:rsid w:val="0059678B"/>
    <w:rsid w:val="005A1778"/>
    <w:rsid w:val="005A4650"/>
    <w:rsid w:val="005C1E89"/>
    <w:rsid w:val="005C3E44"/>
    <w:rsid w:val="005C557B"/>
    <w:rsid w:val="005C5799"/>
    <w:rsid w:val="005C5E7B"/>
    <w:rsid w:val="005D3C2C"/>
    <w:rsid w:val="005E49F3"/>
    <w:rsid w:val="005E6092"/>
    <w:rsid w:val="005E6192"/>
    <w:rsid w:val="005E7357"/>
    <w:rsid w:val="00623716"/>
    <w:rsid w:val="00626869"/>
    <w:rsid w:val="006322F6"/>
    <w:rsid w:val="006423FF"/>
    <w:rsid w:val="00645425"/>
    <w:rsid w:val="00650D85"/>
    <w:rsid w:val="00651F7F"/>
    <w:rsid w:val="006531CB"/>
    <w:rsid w:val="00656C94"/>
    <w:rsid w:val="006571A1"/>
    <w:rsid w:val="00660B0D"/>
    <w:rsid w:val="00661F3C"/>
    <w:rsid w:val="00664632"/>
    <w:rsid w:val="00676106"/>
    <w:rsid w:val="00684074"/>
    <w:rsid w:val="00685F21"/>
    <w:rsid w:val="00691777"/>
    <w:rsid w:val="00694CA8"/>
    <w:rsid w:val="00696C62"/>
    <w:rsid w:val="006A1D83"/>
    <w:rsid w:val="006A72C7"/>
    <w:rsid w:val="006B1003"/>
    <w:rsid w:val="006B605A"/>
    <w:rsid w:val="006C347F"/>
    <w:rsid w:val="006C38F7"/>
    <w:rsid w:val="006D426F"/>
    <w:rsid w:val="006D7832"/>
    <w:rsid w:val="006D79C5"/>
    <w:rsid w:val="006E7C27"/>
    <w:rsid w:val="006F35B7"/>
    <w:rsid w:val="006F645B"/>
    <w:rsid w:val="00701424"/>
    <w:rsid w:val="00705885"/>
    <w:rsid w:val="00706AA1"/>
    <w:rsid w:val="00706C42"/>
    <w:rsid w:val="00710078"/>
    <w:rsid w:val="00713772"/>
    <w:rsid w:val="00721E6B"/>
    <w:rsid w:val="00731ADF"/>
    <w:rsid w:val="00735FB8"/>
    <w:rsid w:val="00736594"/>
    <w:rsid w:val="00740B55"/>
    <w:rsid w:val="0074145F"/>
    <w:rsid w:val="0074225A"/>
    <w:rsid w:val="0074409F"/>
    <w:rsid w:val="0075743D"/>
    <w:rsid w:val="0075795A"/>
    <w:rsid w:val="00761307"/>
    <w:rsid w:val="00762E05"/>
    <w:rsid w:val="00765030"/>
    <w:rsid w:val="00771547"/>
    <w:rsid w:val="0078277B"/>
    <w:rsid w:val="00796AFD"/>
    <w:rsid w:val="007A643B"/>
    <w:rsid w:val="007B0AB0"/>
    <w:rsid w:val="007C191B"/>
    <w:rsid w:val="007C2256"/>
    <w:rsid w:val="007C5DF5"/>
    <w:rsid w:val="007C731C"/>
    <w:rsid w:val="007C7506"/>
    <w:rsid w:val="007D3657"/>
    <w:rsid w:val="007D708B"/>
    <w:rsid w:val="007F0587"/>
    <w:rsid w:val="007F29B6"/>
    <w:rsid w:val="00822B08"/>
    <w:rsid w:val="00824FA0"/>
    <w:rsid w:val="008437EE"/>
    <w:rsid w:val="00843FFB"/>
    <w:rsid w:val="0084617C"/>
    <w:rsid w:val="008521B1"/>
    <w:rsid w:val="0085572E"/>
    <w:rsid w:val="00860708"/>
    <w:rsid w:val="008610F9"/>
    <w:rsid w:val="0087021A"/>
    <w:rsid w:val="00870536"/>
    <w:rsid w:val="008721BB"/>
    <w:rsid w:val="008767D7"/>
    <w:rsid w:val="00876EFF"/>
    <w:rsid w:val="00884A94"/>
    <w:rsid w:val="00890C4D"/>
    <w:rsid w:val="00892548"/>
    <w:rsid w:val="00897468"/>
    <w:rsid w:val="008A1C47"/>
    <w:rsid w:val="008A7BB6"/>
    <w:rsid w:val="008B0815"/>
    <w:rsid w:val="008C6054"/>
    <w:rsid w:val="008D3397"/>
    <w:rsid w:val="008D45E1"/>
    <w:rsid w:val="008E2B17"/>
    <w:rsid w:val="008E38FF"/>
    <w:rsid w:val="008E6763"/>
    <w:rsid w:val="008F1710"/>
    <w:rsid w:val="009022CA"/>
    <w:rsid w:val="00902701"/>
    <w:rsid w:val="00914356"/>
    <w:rsid w:val="00915B87"/>
    <w:rsid w:val="00916FDF"/>
    <w:rsid w:val="009329C9"/>
    <w:rsid w:val="00937BB1"/>
    <w:rsid w:val="00937CF4"/>
    <w:rsid w:val="009476AA"/>
    <w:rsid w:val="009738CB"/>
    <w:rsid w:val="00986FA8"/>
    <w:rsid w:val="009A68D6"/>
    <w:rsid w:val="009C07DE"/>
    <w:rsid w:val="009C2026"/>
    <w:rsid w:val="009D0080"/>
    <w:rsid w:val="009D4D23"/>
    <w:rsid w:val="009E1578"/>
    <w:rsid w:val="009E515B"/>
    <w:rsid w:val="009F1FD1"/>
    <w:rsid w:val="009F29C6"/>
    <w:rsid w:val="009F2B17"/>
    <w:rsid w:val="009F5074"/>
    <w:rsid w:val="00A04099"/>
    <w:rsid w:val="00A1259A"/>
    <w:rsid w:val="00A212F4"/>
    <w:rsid w:val="00A31E55"/>
    <w:rsid w:val="00A47CFB"/>
    <w:rsid w:val="00A53DBD"/>
    <w:rsid w:val="00A53EF3"/>
    <w:rsid w:val="00A66351"/>
    <w:rsid w:val="00A67FB8"/>
    <w:rsid w:val="00A719A5"/>
    <w:rsid w:val="00A73FFB"/>
    <w:rsid w:val="00A77CA0"/>
    <w:rsid w:val="00A81164"/>
    <w:rsid w:val="00A82B77"/>
    <w:rsid w:val="00AA6226"/>
    <w:rsid w:val="00AB15A4"/>
    <w:rsid w:val="00AC4E03"/>
    <w:rsid w:val="00AE4FF8"/>
    <w:rsid w:val="00B13ED7"/>
    <w:rsid w:val="00B141B6"/>
    <w:rsid w:val="00B23CAC"/>
    <w:rsid w:val="00B30F27"/>
    <w:rsid w:val="00B31D10"/>
    <w:rsid w:val="00B35C97"/>
    <w:rsid w:val="00B373BC"/>
    <w:rsid w:val="00B37FD5"/>
    <w:rsid w:val="00B401E6"/>
    <w:rsid w:val="00B432D7"/>
    <w:rsid w:val="00B47346"/>
    <w:rsid w:val="00B52291"/>
    <w:rsid w:val="00B52CD4"/>
    <w:rsid w:val="00B61BD2"/>
    <w:rsid w:val="00B6279E"/>
    <w:rsid w:val="00B65B17"/>
    <w:rsid w:val="00B66598"/>
    <w:rsid w:val="00B73C22"/>
    <w:rsid w:val="00B77745"/>
    <w:rsid w:val="00B8008B"/>
    <w:rsid w:val="00BC27DB"/>
    <w:rsid w:val="00BC28FB"/>
    <w:rsid w:val="00BC4AF1"/>
    <w:rsid w:val="00BC4BF9"/>
    <w:rsid w:val="00BC54E1"/>
    <w:rsid w:val="00BD140C"/>
    <w:rsid w:val="00BE079E"/>
    <w:rsid w:val="00BF04A2"/>
    <w:rsid w:val="00BF5C1C"/>
    <w:rsid w:val="00BF5F5E"/>
    <w:rsid w:val="00C0018F"/>
    <w:rsid w:val="00C03FCF"/>
    <w:rsid w:val="00C06AEA"/>
    <w:rsid w:val="00C115F8"/>
    <w:rsid w:val="00C16E11"/>
    <w:rsid w:val="00C24AAF"/>
    <w:rsid w:val="00C25827"/>
    <w:rsid w:val="00C444BD"/>
    <w:rsid w:val="00C46972"/>
    <w:rsid w:val="00C64F54"/>
    <w:rsid w:val="00C721B3"/>
    <w:rsid w:val="00C756B2"/>
    <w:rsid w:val="00C8065B"/>
    <w:rsid w:val="00C85203"/>
    <w:rsid w:val="00C904F0"/>
    <w:rsid w:val="00C9079F"/>
    <w:rsid w:val="00CA29E9"/>
    <w:rsid w:val="00CA50F3"/>
    <w:rsid w:val="00CB15E0"/>
    <w:rsid w:val="00CB4082"/>
    <w:rsid w:val="00CB4B79"/>
    <w:rsid w:val="00CB57BD"/>
    <w:rsid w:val="00CB5DF9"/>
    <w:rsid w:val="00CC0016"/>
    <w:rsid w:val="00CC4F31"/>
    <w:rsid w:val="00CD01D0"/>
    <w:rsid w:val="00CD0781"/>
    <w:rsid w:val="00CD6036"/>
    <w:rsid w:val="00CE2392"/>
    <w:rsid w:val="00CE3AD4"/>
    <w:rsid w:val="00CE4CBD"/>
    <w:rsid w:val="00CF2C9A"/>
    <w:rsid w:val="00CF302D"/>
    <w:rsid w:val="00D04A6A"/>
    <w:rsid w:val="00D04D25"/>
    <w:rsid w:val="00D0534B"/>
    <w:rsid w:val="00D062D4"/>
    <w:rsid w:val="00D069CA"/>
    <w:rsid w:val="00D12771"/>
    <w:rsid w:val="00D1285C"/>
    <w:rsid w:val="00D228D0"/>
    <w:rsid w:val="00D23515"/>
    <w:rsid w:val="00D30739"/>
    <w:rsid w:val="00D3097C"/>
    <w:rsid w:val="00D31CDB"/>
    <w:rsid w:val="00D513C1"/>
    <w:rsid w:val="00D541C1"/>
    <w:rsid w:val="00D64CF6"/>
    <w:rsid w:val="00D7241F"/>
    <w:rsid w:val="00D85158"/>
    <w:rsid w:val="00DA25D1"/>
    <w:rsid w:val="00DA6157"/>
    <w:rsid w:val="00DB032B"/>
    <w:rsid w:val="00DB08E2"/>
    <w:rsid w:val="00DB3287"/>
    <w:rsid w:val="00DB5438"/>
    <w:rsid w:val="00DB5EF5"/>
    <w:rsid w:val="00DB6D24"/>
    <w:rsid w:val="00DC2C56"/>
    <w:rsid w:val="00DC31D5"/>
    <w:rsid w:val="00DC5D51"/>
    <w:rsid w:val="00DD17C9"/>
    <w:rsid w:val="00DD1EAC"/>
    <w:rsid w:val="00DD398E"/>
    <w:rsid w:val="00DD7D2C"/>
    <w:rsid w:val="00DE5E99"/>
    <w:rsid w:val="00DF07C3"/>
    <w:rsid w:val="00E03CD9"/>
    <w:rsid w:val="00E04116"/>
    <w:rsid w:val="00E0484F"/>
    <w:rsid w:val="00E06950"/>
    <w:rsid w:val="00E07643"/>
    <w:rsid w:val="00E20290"/>
    <w:rsid w:val="00E2664F"/>
    <w:rsid w:val="00E33BDA"/>
    <w:rsid w:val="00E40C50"/>
    <w:rsid w:val="00E465C1"/>
    <w:rsid w:val="00E624A9"/>
    <w:rsid w:val="00E70954"/>
    <w:rsid w:val="00E81525"/>
    <w:rsid w:val="00E8268E"/>
    <w:rsid w:val="00E8314A"/>
    <w:rsid w:val="00E93272"/>
    <w:rsid w:val="00E97290"/>
    <w:rsid w:val="00EB0D0F"/>
    <w:rsid w:val="00EB1967"/>
    <w:rsid w:val="00EB7513"/>
    <w:rsid w:val="00EE4B5E"/>
    <w:rsid w:val="00EF0972"/>
    <w:rsid w:val="00F01813"/>
    <w:rsid w:val="00F10C5C"/>
    <w:rsid w:val="00F157B8"/>
    <w:rsid w:val="00F2186D"/>
    <w:rsid w:val="00F271C8"/>
    <w:rsid w:val="00F5465D"/>
    <w:rsid w:val="00F60DD1"/>
    <w:rsid w:val="00F6424C"/>
    <w:rsid w:val="00F66F85"/>
    <w:rsid w:val="00F67BAA"/>
    <w:rsid w:val="00F71A3C"/>
    <w:rsid w:val="00F81D65"/>
    <w:rsid w:val="00F85427"/>
    <w:rsid w:val="00F90944"/>
    <w:rsid w:val="00F969EF"/>
    <w:rsid w:val="00FB3124"/>
    <w:rsid w:val="00FC5F91"/>
    <w:rsid w:val="00FD124A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28C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6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6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590"/>
    <w:pPr>
      <w:tabs>
        <w:tab w:val="center" w:pos="4320"/>
        <w:tab w:val="right" w:pos="8640"/>
      </w:tabs>
    </w:pPr>
    <w:rPr>
      <w:rFonts w:ascii="Arial" w:hAnsi="Arial"/>
      <w:noProof/>
      <w:szCs w:val="20"/>
      <w:lang w:val="en-GB"/>
    </w:rPr>
  </w:style>
  <w:style w:type="paragraph" w:styleId="Title">
    <w:name w:val="Title"/>
    <w:basedOn w:val="Normal"/>
    <w:qFormat/>
    <w:rsid w:val="000B0590"/>
    <w:pPr>
      <w:spacing w:line="360" w:lineRule="auto"/>
      <w:jc w:val="center"/>
    </w:pPr>
    <w:rPr>
      <w:rFonts w:ascii="Arial" w:hAnsi="Arial"/>
      <w:b/>
      <w:noProof/>
      <w:color w:val="0000FF"/>
      <w:sz w:val="32"/>
      <w:szCs w:val="20"/>
      <w:lang w:val="en-GB"/>
    </w:rPr>
  </w:style>
  <w:style w:type="paragraph" w:styleId="Subtitle">
    <w:name w:val="Subtitle"/>
    <w:basedOn w:val="Normal"/>
    <w:qFormat/>
    <w:rsid w:val="000B0590"/>
    <w:pPr>
      <w:tabs>
        <w:tab w:val="left" w:pos="993"/>
      </w:tabs>
      <w:spacing w:line="360" w:lineRule="auto"/>
    </w:pPr>
    <w:rPr>
      <w:rFonts w:ascii="Arial" w:hAnsi="Arial"/>
      <w:b/>
      <w:noProof/>
      <w:color w:val="0000FF"/>
      <w:sz w:val="20"/>
      <w:szCs w:val="20"/>
      <w:lang w:val="en-GB"/>
    </w:rPr>
  </w:style>
  <w:style w:type="character" w:styleId="Hyperlink">
    <w:name w:val="Hyperlink"/>
    <w:uiPriority w:val="99"/>
    <w:rsid w:val="000B0590"/>
    <w:rPr>
      <w:color w:val="0000FF"/>
      <w:u w:val="single"/>
    </w:rPr>
  </w:style>
  <w:style w:type="character" w:styleId="PageNumber">
    <w:name w:val="page number"/>
    <w:basedOn w:val="DefaultParagraphFont"/>
    <w:rsid w:val="000B0590"/>
  </w:style>
  <w:style w:type="paragraph" w:styleId="Footer">
    <w:name w:val="footer"/>
    <w:basedOn w:val="Normal"/>
    <w:rsid w:val="000B0590"/>
    <w:pPr>
      <w:tabs>
        <w:tab w:val="center" w:pos="4320"/>
        <w:tab w:val="right" w:pos="8640"/>
      </w:tabs>
    </w:pPr>
    <w:rPr>
      <w:rFonts w:ascii="Arial" w:hAnsi="Arial"/>
      <w:noProof/>
      <w:sz w:val="20"/>
      <w:szCs w:val="20"/>
      <w:lang w:val="en-GB"/>
    </w:rPr>
  </w:style>
  <w:style w:type="character" w:styleId="FollowedHyperlink">
    <w:name w:val="FollowedHyperlink"/>
    <w:rsid w:val="000B0590"/>
    <w:rPr>
      <w:color w:val="800080"/>
      <w:u w:val="single"/>
    </w:rPr>
  </w:style>
  <w:style w:type="paragraph" w:styleId="BalloonText">
    <w:name w:val="Balloon Text"/>
    <w:basedOn w:val="Normal"/>
    <w:semiHidden/>
    <w:rsid w:val="003B6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38FF"/>
    <w:pPr>
      <w:spacing w:before="100" w:beforeAutospacing="1" w:after="100" w:afterAutospacing="1"/>
    </w:pPr>
    <w:rPr>
      <w:rFonts w:ascii="Verdana" w:hAnsi="Verdana"/>
      <w:sz w:val="18"/>
      <w:szCs w:val="18"/>
      <w:lang w:val="nb-NO" w:eastAsia="nb-NO"/>
    </w:rPr>
  </w:style>
  <w:style w:type="paragraph" w:styleId="FootnoteText">
    <w:name w:val="footnote text"/>
    <w:basedOn w:val="Normal"/>
    <w:semiHidden/>
    <w:rsid w:val="00BC4AF1"/>
    <w:rPr>
      <w:noProof/>
      <w:sz w:val="20"/>
      <w:szCs w:val="20"/>
      <w:lang w:val="en-GB"/>
    </w:rPr>
  </w:style>
  <w:style w:type="character" w:styleId="FootnoteReference">
    <w:name w:val="footnote reference"/>
    <w:semiHidden/>
    <w:rsid w:val="00BC4AF1"/>
    <w:rPr>
      <w:vertAlign w:val="superscript"/>
    </w:rPr>
  </w:style>
  <w:style w:type="character" w:customStyle="1" w:styleId="HeaderChar">
    <w:name w:val="Header Char"/>
    <w:link w:val="Header"/>
    <w:rsid w:val="00B73C22"/>
    <w:rPr>
      <w:rFonts w:ascii="Arial" w:hAnsi="Arial"/>
      <w:noProof/>
      <w:sz w:val="24"/>
      <w:lang w:val="en-GB" w:eastAsia="en-US" w:bidi="ar-SA"/>
    </w:rPr>
  </w:style>
  <w:style w:type="character" w:customStyle="1" w:styleId="apple-converted-space">
    <w:name w:val="apple-converted-space"/>
    <w:rsid w:val="00AA6226"/>
  </w:style>
  <w:style w:type="character" w:styleId="Emphasis">
    <w:name w:val="Emphasis"/>
    <w:uiPriority w:val="20"/>
    <w:qFormat/>
    <w:rsid w:val="00AA6226"/>
    <w:rPr>
      <w:i/>
      <w:iCs/>
    </w:rPr>
  </w:style>
  <w:style w:type="character" w:styleId="Strong">
    <w:name w:val="Strong"/>
    <w:basedOn w:val="DefaultParagraphFont"/>
    <w:uiPriority w:val="22"/>
    <w:qFormat/>
    <w:rsid w:val="00824FA0"/>
    <w:rPr>
      <w:b/>
      <w:bCs/>
    </w:rPr>
  </w:style>
  <w:style w:type="paragraph" w:styleId="NoSpacing">
    <w:name w:val="No Spacing"/>
    <w:uiPriority w:val="1"/>
    <w:qFormat/>
    <w:rsid w:val="00824FA0"/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ListParagraph">
    <w:name w:val="List Paragraph"/>
    <w:basedOn w:val="Normal"/>
    <w:uiPriority w:val="34"/>
    <w:qFormat/>
    <w:rsid w:val="00E33BDA"/>
    <w:pPr>
      <w:ind w:left="720"/>
      <w:contextualSpacing/>
    </w:pPr>
    <w:rPr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6106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F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56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C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C9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B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6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6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590"/>
    <w:pPr>
      <w:tabs>
        <w:tab w:val="center" w:pos="4320"/>
        <w:tab w:val="right" w:pos="8640"/>
      </w:tabs>
    </w:pPr>
    <w:rPr>
      <w:rFonts w:ascii="Arial" w:hAnsi="Arial"/>
      <w:noProof/>
      <w:szCs w:val="20"/>
      <w:lang w:val="en-GB"/>
    </w:rPr>
  </w:style>
  <w:style w:type="paragraph" w:styleId="Title">
    <w:name w:val="Title"/>
    <w:basedOn w:val="Normal"/>
    <w:qFormat/>
    <w:rsid w:val="000B0590"/>
    <w:pPr>
      <w:spacing w:line="360" w:lineRule="auto"/>
      <w:jc w:val="center"/>
    </w:pPr>
    <w:rPr>
      <w:rFonts w:ascii="Arial" w:hAnsi="Arial"/>
      <w:b/>
      <w:noProof/>
      <w:color w:val="0000FF"/>
      <w:sz w:val="32"/>
      <w:szCs w:val="20"/>
      <w:lang w:val="en-GB"/>
    </w:rPr>
  </w:style>
  <w:style w:type="paragraph" w:styleId="Subtitle">
    <w:name w:val="Subtitle"/>
    <w:basedOn w:val="Normal"/>
    <w:qFormat/>
    <w:rsid w:val="000B0590"/>
    <w:pPr>
      <w:tabs>
        <w:tab w:val="left" w:pos="993"/>
      </w:tabs>
      <w:spacing w:line="360" w:lineRule="auto"/>
    </w:pPr>
    <w:rPr>
      <w:rFonts w:ascii="Arial" w:hAnsi="Arial"/>
      <w:b/>
      <w:noProof/>
      <w:color w:val="0000FF"/>
      <w:sz w:val="20"/>
      <w:szCs w:val="20"/>
      <w:lang w:val="en-GB"/>
    </w:rPr>
  </w:style>
  <w:style w:type="character" w:styleId="Hyperlink">
    <w:name w:val="Hyperlink"/>
    <w:uiPriority w:val="99"/>
    <w:rsid w:val="000B0590"/>
    <w:rPr>
      <w:color w:val="0000FF"/>
      <w:u w:val="single"/>
    </w:rPr>
  </w:style>
  <w:style w:type="character" w:styleId="PageNumber">
    <w:name w:val="page number"/>
    <w:basedOn w:val="DefaultParagraphFont"/>
    <w:rsid w:val="000B0590"/>
  </w:style>
  <w:style w:type="paragraph" w:styleId="Footer">
    <w:name w:val="footer"/>
    <w:basedOn w:val="Normal"/>
    <w:rsid w:val="000B0590"/>
    <w:pPr>
      <w:tabs>
        <w:tab w:val="center" w:pos="4320"/>
        <w:tab w:val="right" w:pos="8640"/>
      </w:tabs>
    </w:pPr>
    <w:rPr>
      <w:rFonts w:ascii="Arial" w:hAnsi="Arial"/>
      <w:noProof/>
      <w:sz w:val="20"/>
      <w:szCs w:val="20"/>
      <w:lang w:val="en-GB"/>
    </w:rPr>
  </w:style>
  <w:style w:type="character" w:styleId="FollowedHyperlink">
    <w:name w:val="FollowedHyperlink"/>
    <w:rsid w:val="000B0590"/>
    <w:rPr>
      <w:color w:val="800080"/>
      <w:u w:val="single"/>
    </w:rPr>
  </w:style>
  <w:style w:type="paragraph" w:styleId="BalloonText">
    <w:name w:val="Balloon Text"/>
    <w:basedOn w:val="Normal"/>
    <w:semiHidden/>
    <w:rsid w:val="003B6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38FF"/>
    <w:pPr>
      <w:spacing w:before="100" w:beforeAutospacing="1" w:after="100" w:afterAutospacing="1"/>
    </w:pPr>
    <w:rPr>
      <w:rFonts w:ascii="Verdana" w:hAnsi="Verdana"/>
      <w:sz w:val="18"/>
      <w:szCs w:val="18"/>
      <w:lang w:val="nb-NO" w:eastAsia="nb-NO"/>
    </w:rPr>
  </w:style>
  <w:style w:type="paragraph" w:styleId="FootnoteText">
    <w:name w:val="footnote text"/>
    <w:basedOn w:val="Normal"/>
    <w:semiHidden/>
    <w:rsid w:val="00BC4AF1"/>
    <w:rPr>
      <w:noProof/>
      <w:sz w:val="20"/>
      <w:szCs w:val="20"/>
      <w:lang w:val="en-GB"/>
    </w:rPr>
  </w:style>
  <w:style w:type="character" w:styleId="FootnoteReference">
    <w:name w:val="footnote reference"/>
    <w:semiHidden/>
    <w:rsid w:val="00BC4AF1"/>
    <w:rPr>
      <w:vertAlign w:val="superscript"/>
    </w:rPr>
  </w:style>
  <w:style w:type="character" w:customStyle="1" w:styleId="HeaderChar">
    <w:name w:val="Header Char"/>
    <w:link w:val="Header"/>
    <w:rsid w:val="00B73C22"/>
    <w:rPr>
      <w:rFonts w:ascii="Arial" w:hAnsi="Arial"/>
      <w:noProof/>
      <w:sz w:val="24"/>
      <w:lang w:val="en-GB" w:eastAsia="en-US" w:bidi="ar-SA"/>
    </w:rPr>
  </w:style>
  <w:style w:type="character" w:customStyle="1" w:styleId="apple-converted-space">
    <w:name w:val="apple-converted-space"/>
    <w:rsid w:val="00AA6226"/>
  </w:style>
  <w:style w:type="character" w:styleId="Emphasis">
    <w:name w:val="Emphasis"/>
    <w:uiPriority w:val="20"/>
    <w:qFormat/>
    <w:rsid w:val="00AA6226"/>
    <w:rPr>
      <w:i/>
      <w:iCs/>
    </w:rPr>
  </w:style>
  <w:style w:type="character" w:styleId="Strong">
    <w:name w:val="Strong"/>
    <w:basedOn w:val="DefaultParagraphFont"/>
    <w:uiPriority w:val="22"/>
    <w:qFormat/>
    <w:rsid w:val="00824FA0"/>
    <w:rPr>
      <w:b/>
      <w:bCs/>
    </w:rPr>
  </w:style>
  <w:style w:type="paragraph" w:styleId="NoSpacing">
    <w:name w:val="No Spacing"/>
    <w:uiPriority w:val="1"/>
    <w:qFormat/>
    <w:rsid w:val="00824FA0"/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ListParagraph">
    <w:name w:val="List Paragraph"/>
    <w:basedOn w:val="Normal"/>
    <w:uiPriority w:val="34"/>
    <w:qFormat/>
    <w:rsid w:val="00E33BDA"/>
    <w:pPr>
      <w:ind w:left="720"/>
      <w:contextualSpacing/>
    </w:pPr>
    <w:rPr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6106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F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56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C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C9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dphs.org/?partners" TargetMode="External"/><Relationship Id="rId12" Type="http://schemas.openxmlformats.org/officeDocument/2006/relationships/hyperlink" Target="http://ndphs.org/internalfiles/File/Regulations/NDPHS_Secretariat_Internship_Handbook.pdf" TargetMode="External"/><Relationship Id="rId13" Type="http://schemas.openxmlformats.org/officeDocument/2006/relationships/hyperlink" Target="http://europass.cedefop.europa.eu/en/home" TargetMode="External"/><Relationship Id="rId14" Type="http://schemas.openxmlformats.org/officeDocument/2006/relationships/hyperlink" Target="mailto:secretariat@ndphs.org" TargetMode="External"/><Relationship Id="rId15" Type="http://schemas.openxmlformats.org/officeDocument/2006/relationships/hyperlink" Target="mailto:secretariat@ndphs.org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ndp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5031-973D-E048-B67C-2959DDFE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5377</CharactersWithSpaces>
  <SharedDoc>false</SharedDoc>
  <HLinks>
    <vt:vector size="30" baseType="variant">
      <vt:variant>
        <vt:i4>5111855</vt:i4>
      </vt:variant>
      <vt:variant>
        <vt:i4>9</vt:i4>
      </vt:variant>
      <vt:variant>
        <vt:i4>0</vt:i4>
      </vt:variant>
      <vt:variant>
        <vt:i4>5</vt:i4>
      </vt:variant>
      <vt:variant>
        <vt:lpwstr>http://www.ndphs.org/</vt:lpwstr>
      </vt:variant>
      <vt:variant>
        <vt:lpwstr/>
      </vt:variant>
      <vt:variant>
        <vt:i4>65663</vt:i4>
      </vt:variant>
      <vt:variant>
        <vt:i4>6</vt:i4>
      </vt:variant>
      <vt:variant>
        <vt:i4>0</vt:i4>
      </vt:variant>
      <vt:variant>
        <vt:i4>5</vt:i4>
      </vt:variant>
      <vt:variant>
        <vt:lpwstr>http://ndphs.org/?secretariat</vt:lpwstr>
      </vt:variant>
      <vt:variant>
        <vt:lpwstr/>
      </vt:variant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http://ndphs.org/internalfiles/File/Regulations/NDPHS_Secretariat_Internship_Handbook.pdf</vt:lpwstr>
      </vt:variant>
      <vt:variant>
        <vt:lpwstr/>
      </vt:variant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http://www.ndphs.org/</vt:lpwstr>
      </vt:variant>
      <vt:variant>
        <vt:lpwstr/>
      </vt:variant>
      <vt:variant>
        <vt:i4>2883686</vt:i4>
      </vt:variant>
      <vt:variant>
        <vt:i4>10756</vt:i4>
      </vt:variant>
      <vt:variant>
        <vt:i4>1027</vt:i4>
      </vt:variant>
      <vt:variant>
        <vt:i4>1</vt:i4>
      </vt:variant>
      <vt:variant>
        <vt:lpwstr>NDPHS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 pukas</dc:creator>
  <cp:lastModifiedBy>Silvija Geistarte</cp:lastModifiedBy>
  <cp:revision>2</cp:revision>
  <cp:lastPrinted>2014-10-21T15:29:00Z</cp:lastPrinted>
  <dcterms:created xsi:type="dcterms:W3CDTF">2018-08-31T07:24:00Z</dcterms:created>
  <dcterms:modified xsi:type="dcterms:W3CDTF">2018-08-31T07:24:00Z</dcterms:modified>
</cp:coreProperties>
</file>